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53397" w:rsidRDefault="00885222">
      <w:pPr>
        <w:rPr>
          <w:b/>
          <w:sz w:val="36"/>
          <w:szCs w:val="36"/>
        </w:rPr>
      </w:pPr>
      <w:bookmarkStart w:id="0" w:name="_GoBack"/>
      <w:proofErr w:type="spellStart"/>
      <w:r>
        <w:rPr>
          <w:b/>
          <w:sz w:val="36"/>
          <w:szCs w:val="36"/>
        </w:rPr>
        <w:t>Mukoaktívne</w:t>
      </w:r>
      <w:proofErr w:type="spellEnd"/>
      <w:r>
        <w:rPr>
          <w:b/>
          <w:sz w:val="36"/>
          <w:szCs w:val="36"/>
        </w:rPr>
        <w:t xml:space="preserve"> liečivá a ich použitie</w:t>
      </w:r>
    </w:p>
    <w:bookmarkEnd w:id="0"/>
    <w:p w14:paraId="00000002" w14:textId="77777777" w:rsidR="00253397" w:rsidRDefault="00253397"/>
    <w:p w14:paraId="00000003" w14:textId="77777777" w:rsidR="00253397" w:rsidRDefault="00253397"/>
    <w:p w14:paraId="00000004" w14:textId="04A25796" w:rsidR="00253397" w:rsidRDefault="008852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Kašeľ je základný obranný mechanizmus, ktorý udržuje dýchacie cesty voľné. Kašeľ </w:t>
      </w:r>
      <w:r w:rsidR="00A10667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z fyziologických príčin </w:t>
      </w:r>
      <w:r>
        <w:rPr>
          <w:sz w:val="24"/>
          <w:szCs w:val="24"/>
        </w:rPr>
        <w:t xml:space="preserve">základným obranným reflexom. Receptory pre kašeľ sa nachádzajú v horných aj dolných dýchacích cestách, </w:t>
      </w:r>
      <w:proofErr w:type="spellStart"/>
      <w:r>
        <w:rPr>
          <w:sz w:val="24"/>
          <w:szCs w:val="24"/>
        </w:rPr>
        <w:t>paranazálnych</w:t>
      </w:r>
      <w:proofErr w:type="spellEnd"/>
      <w:r>
        <w:rPr>
          <w:sz w:val="24"/>
          <w:szCs w:val="24"/>
        </w:rPr>
        <w:t xml:space="preserve"> dutinách, vonkajších zvukovodoc</w:t>
      </w:r>
      <w:r>
        <w:rPr>
          <w:sz w:val="24"/>
          <w:szCs w:val="24"/>
        </w:rPr>
        <w:t xml:space="preserve">h, v bránici, pohrudnici aj </w:t>
      </w:r>
      <w:proofErr w:type="spellStart"/>
      <w:r>
        <w:rPr>
          <w:sz w:val="24"/>
          <w:szCs w:val="24"/>
        </w:rPr>
        <w:t>perikarde</w:t>
      </w:r>
      <w:proofErr w:type="spellEnd"/>
      <w:r>
        <w:rPr>
          <w:sz w:val="24"/>
          <w:szCs w:val="24"/>
        </w:rPr>
        <w:t xml:space="preserve">. Tieto receptory reagujú na mechanické, chemické a termické podnety, ale aj na zápalové </w:t>
      </w:r>
      <w:proofErr w:type="spellStart"/>
      <w:r>
        <w:rPr>
          <w:sz w:val="24"/>
          <w:szCs w:val="24"/>
        </w:rPr>
        <w:t>medi</w:t>
      </w:r>
      <w:r w:rsidR="00A10667">
        <w:rPr>
          <w:sz w:val="24"/>
          <w:szCs w:val="24"/>
        </w:rPr>
        <w:t>á</w:t>
      </w:r>
      <w:r>
        <w:rPr>
          <w:sz w:val="24"/>
          <w:szCs w:val="24"/>
        </w:rPr>
        <w:t>t</w:t>
      </w:r>
      <w:r w:rsidR="00A10667">
        <w:rPr>
          <w:sz w:val="24"/>
          <w:szCs w:val="24"/>
        </w:rPr>
        <w:t>o</w:t>
      </w:r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(histamín, </w:t>
      </w:r>
      <w:proofErr w:type="spellStart"/>
      <w:r>
        <w:rPr>
          <w:sz w:val="24"/>
          <w:szCs w:val="24"/>
        </w:rPr>
        <w:t>bradykinín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prostaglandíny</w:t>
      </w:r>
      <w:proofErr w:type="spellEnd"/>
      <w:r>
        <w:rPr>
          <w:sz w:val="24"/>
          <w:szCs w:val="24"/>
        </w:rPr>
        <w:t>) a podráždenie receptorov pľúcnej rozpínavosti. Centrum pre kašeľ je uložené v pr</w:t>
      </w:r>
      <w:r>
        <w:rPr>
          <w:sz w:val="24"/>
          <w:szCs w:val="24"/>
        </w:rPr>
        <w:t xml:space="preserve">edĺženej mieche, kam vzruch prenášajú </w:t>
      </w:r>
      <w:proofErr w:type="spellStart"/>
      <w:r>
        <w:rPr>
          <w:sz w:val="24"/>
          <w:szCs w:val="24"/>
        </w:rPr>
        <w:t>aferentné</w:t>
      </w:r>
      <w:proofErr w:type="spellEnd"/>
      <w:r>
        <w:rPr>
          <w:sz w:val="24"/>
          <w:szCs w:val="24"/>
        </w:rPr>
        <w:t xml:space="preserve"> nervové vlákna n. </w:t>
      </w:r>
      <w:proofErr w:type="spellStart"/>
      <w:r>
        <w:rPr>
          <w:sz w:val="24"/>
          <w:szCs w:val="24"/>
        </w:rPr>
        <w:t>vagus</w:t>
      </w:r>
      <w:proofErr w:type="spellEnd"/>
      <w:r>
        <w:rPr>
          <w:sz w:val="24"/>
          <w:szCs w:val="24"/>
        </w:rPr>
        <w:t>.</w:t>
      </w:r>
    </w:p>
    <w:p w14:paraId="00000005" w14:textId="77777777" w:rsidR="00253397" w:rsidRDefault="00253397">
      <w:pPr>
        <w:jc w:val="both"/>
        <w:rPr>
          <w:sz w:val="24"/>
          <w:szCs w:val="24"/>
        </w:rPr>
      </w:pPr>
    </w:p>
    <w:p w14:paraId="00000006" w14:textId="754F06DF" w:rsidR="00253397" w:rsidRDefault="00885222">
      <w:pPr>
        <w:jc w:val="both"/>
        <w:rPr>
          <w:sz w:val="24"/>
          <w:szCs w:val="24"/>
        </w:rPr>
      </w:pPr>
      <w:r>
        <w:rPr>
          <w:sz w:val="24"/>
          <w:szCs w:val="24"/>
        </w:rPr>
        <w:t>Produkcia hlienu je spojená u laickej vere</w:t>
      </w:r>
      <w:r w:rsidR="00A10667">
        <w:rPr>
          <w:sz w:val="24"/>
          <w:szCs w:val="24"/>
        </w:rPr>
        <w:t>jnosti s prepuknutím ochorenia,</w:t>
      </w:r>
      <w:r>
        <w:rPr>
          <w:sz w:val="24"/>
          <w:szCs w:val="24"/>
        </w:rPr>
        <w:t xml:space="preserve"> ale dá sa označiť za </w:t>
      </w:r>
      <w:r>
        <w:rPr>
          <w:b/>
          <w:sz w:val="24"/>
          <w:szCs w:val="24"/>
        </w:rPr>
        <w:t>súčasť nešpecifickej obranne</w:t>
      </w:r>
      <w:r w:rsidR="00A10667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 imunitnej reakcie</w:t>
      </w:r>
      <w:r>
        <w:rPr>
          <w:sz w:val="24"/>
          <w:szCs w:val="24"/>
        </w:rPr>
        <w:t xml:space="preserve"> v respiračnom trakte. Hlien totiž obsah</w:t>
      </w:r>
      <w:r>
        <w:rPr>
          <w:sz w:val="24"/>
          <w:szCs w:val="24"/>
        </w:rPr>
        <w:t xml:space="preserve">uje aj </w:t>
      </w:r>
      <w:proofErr w:type="spellStart"/>
      <w:r>
        <w:rPr>
          <w:sz w:val="24"/>
          <w:szCs w:val="24"/>
        </w:rPr>
        <w:t>imunoglobulín</w:t>
      </w:r>
      <w:proofErr w:type="spellEnd"/>
      <w:r>
        <w:rPr>
          <w:sz w:val="24"/>
          <w:szCs w:val="24"/>
        </w:rPr>
        <w:t xml:space="preserve"> A, </w:t>
      </w:r>
      <w:proofErr w:type="spellStart"/>
      <w:r>
        <w:rPr>
          <w:sz w:val="24"/>
          <w:szCs w:val="24"/>
        </w:rPr>
        <w:t>defenzín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lyzozým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laktoferín</w:t>
      </w:r>
      <w:proofErr w:type="spellEnd"/>
      <w:r>
        <w:rPr>
          <w:sz w:val="24"/>
          <w:szCs w:val="24"/>
        </w:rPr>
        <w:t>. U zdravých jedincov pomáha hlien predchádzať strate vody a hrá úlohu v odstraňovaní cudzorodých vdýchnutých častíc.</w:t>
      </w:r>
    </w:p>
    <w:p w14:paraId="00000007" w14:textId="77777777" w:rsidR="00253397" w:rsidRDefault="00253397">
      <w:pPr>
        <w:jc w:val="both"/>
        <w:rPr>
          <w:sz w:val="24"/>
          <w:szCs w:val="24"/>
        </w:rPr>
      </w:pPr>
    </w:p>
    <w:p w14:paraId="00000008" w14:textId="52A5FA05" w:rsidR="00253397" w:rsidRDefault="008852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druhej strane </w:t>
      </w:r>
      <w:proofErr w:type="spellStart"/>
      <w:r>
        <w:rPr>
          <w:b/>
          <w:sz w:val="24"/>
          <w:szCs w:val="24"/>
        </w:rPr>
        <w:t>hypersekrécia</w:t>
      </w:r>
      <w:proofErr w:type="spellEnd"/>
      <w:r>
        <w:rPr>
          <w:b/>
          <w:sz w:val="24"/>
          <w:szCs w:val="24"/>
        </w:rPr>
        <w:t xml:space="preserve"> hlienu</w:t>
      </w:r>
      <w:r>
        <w:rPr>
          <w:sz w:val="24"/>
          <w:szCs w:val="24"/>
        </w:rPr>
        <w:t xml:space="preserve"> je spojená s viacerými závažnými respiračnými</w:t>
      </w:r>
      <w:r>
        <w:rPr>
          <w:sz w:val="24"/>
          <w:szCs w:val="24"/>
        </w:rPr>
        <w:t xml:space="preserve"> ochoreniami. </w:t>
      </w:r>
      <w:proofErr w:type="spellStart"/>
      <w:r>
        <w:rPr>
          <w:sz w:val="24"/>
          <w:szCs w:val="24"/>
        </w:rPr>
        <w:t>Patofyziologickým</w:t>
      </w:r>
      <w:proofErr w:type="spellEnd"/>
      <w:r>
        <w:rPr>
          <w:sz w:val="24"/>
          <w:szCs w:val="24"/>
        </w:rPr>
        <w:t xml:space="preserve"> dopadom je obštru</w:t>
      </w:r>
      <w:r>
        <w:rPr>
          <w:sz w:val="24"/>
          <w:szCs w:val="24"/>
        </w:rPr>
        <w:t>k</w:t>
      </w:r>
      <w:r w:rsidR="00A10667">
        <w:rPr>
          <w:sz w:val="24"/>
          <w:szCs w:val="24"/>
        </w:rPr>
        <w:t>c</w:t>
      </w:r>
      <w:r>
        <w:rPr>
          <w:sz w:val="24"/>
          <w:szCs w:val="24"/>
        </w:rPr>
        <w:t xml:space="preserve">ia dýchacích ciest, ktorá vedie k </w:t>
      </w:r>
      <w:proofErr w:type="spellStart"/>
      <w:r>
        <w:rPr>
          <w:sz w:val="24"/>
          <w:szCs w:val="24"/>
        </w:rPr>
        <w:t>alterovanej</w:t>
      </w:r>
      <w:proofErr w:type="spellEnd"/>
      <w:r>
        <w:rPr>
          <w:sz w:val="24"/>
          <w:szCs w:val="24"/>
        </w:rPr>
        <w:t xml:space="preserve"> výmene dýchacích plynov a limitovanému prietoku vzduchu. U chronických ochorení ako chronická obštrukčná choroba pľúc alebo cystická </w:t>
      </w:r>
      <w:proofErr w:type="spellStart"/>
      <w:r>
        <w:rPr>
          <w:sz w:val="24"/>
          <w:szCs w:val="24"/>
        </w:rPr>
        <w:t>fibróza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mukociliárna</w:t>
      </w:r>
      <w:proofErr w:type="spellEnd"/>
      <w:r>
        <w:rPr>
          <w:sz w:val="24"/>
          <w:szCs w:val="24"/>
        </w:rPr>
        <w:t xml:space="preserve"> fu</w:t>
      </w:r>
      <w:r>
        <w:rPr>
          <w:sz w:val="24"/>
          <w:szCs w:val="24"/>
        </w:rPr>
        <w:t xml:space="preserve">nkcia </w:t>
      </w:r>
      <w:proofErr w:type="spellStart"/>
      <w:r>
        <w:rPr>
          <w:sz w:val="24"/>
          <w:szCs w:val="24"/>
        </w:rPr>
        <w:t>alterovaná</w:t>
      </w:r>
      <w:proofErr w:type="spellEnd"/>
      <w:r>
        <w:rPr>
          <w:sz w:val="24"/>
          <w:szCs w:val="24"/>
        </w:rPr>
        <w:t xml:space="preserve"> a tento stav vedie k zvýšenému riziku </w:t>
      </w:r>
      <w:r>
        <w:rPr>
          <w:b/>
          <w:sz w:val="24"/>
          <w:szCs w:val="24"/>
        </w:rPr>
        <w:t>bakteriálnej kolonizácie</w:t>
      </w:r>
      <w:r>
        <w:rPr>
          <w:sz w:val="24"/>
          <w:szCs w:val="24"/>
        </w:rPr>
        <w:t xml:space="preserve">, ktorá je zodpovedná za opakované </w:t>
      </w:r>
      <w:proofErr w:type="spellStart"/>
      <w:r>
        <w:rPr>
          <w:sz w:val="24"/>
          <w:szCs w:val="24"/>
        </w:rPr>
        <w:t>infekty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exacerbácie</w:t>
      </w:r>
      <w:proofErr w:type="spellEnd"/>
      <w:r>
        <w:rPr>
          <w:sz w:val="24"/>
          <w:szCs w:val="24"/>
        </w:rPr>
        <w:t>.</w:t>
      </w:r>
    </w:p>
    <w:p w14:paraId="00000009" w14:textId="77777777" w:rsidR="00253397" w:rsidRDefault="00253397"/>
    <w:p w14:paraId="0000000A" w14:textId="77777777" w:rsidR="00253397" w:rsidRDefault="008852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Kašeľ z hľadiska dĺžky trvania</w:t>
      </w:r>
      <w:r>
        <w:rPr>
          <w:sz w:val="24"/>
          <w:szCs w:val="24"/>
        </w:rPr>
        <w:t>:</w:t>
      </w:r>
    </w:p>
    <w:p w14:paraId="0000000B" w14:textId="77777777" w:rsidR="00253397" w:rsidRDefault="00253397">
      <w:pPr>
        <w:jc w:val="both"/>
        <w:rPr>
          <w:sz w:val="24"/>
          <w:szCs w:val="24"/>
        </w:rPr>
      </w:pPr>
    </w:p>
    <w:p w14:paraId="0000000C" w14:textId="77777777" w:rsidR="00253397" w:rsidRDefault="0088522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Akútny kašeľ</w:t>
      </w:r>
      <w:r>
        <w:rPr>
          <w:sz w:val="24"/>
          <w:szCs w:val="24"/>
        </w:rPr>
        <w:t xml:space="preserve"> - trvá menej ako 3 týždne, ustupuje spontánne alebo po liečbe primárneho</w:t>
      </w:r>
      <w:r>
        <w:rPr>
          <w:sz w:val="24"/>
          <w:szCs w:val="24"/>
        </w:rPr>
        <w:t xml:space="preserve"> ochorenia. Príčinou sú najčastejšie infekcie horných a dolných dýchacích ciest, akútna </w:t>
      </w:r>
      <w:proofErr w:type="spellStart"/>
      <w:r>
        <w:rPr>
          <w:sz w:val="24"/>
          <w:szCs w:val="24"/>
        </w:rPr>
        <w:t>exacerbácia</w:t>
      </w:r>
      <w:proofErr w:type="spellEnd"/>
      <w:r>
        <w:rPr>
          <w:sz w:val="24"/>
          <w:szCs w:val="24"/>
        </w:rPr>
        <w:t xml:space="preserve"> chronickej obštrukčnej choroby, aspirácia cudzieho telesa, inhalácia cudzorodých látok, pľúcna embólia, kardiálny a nekardiálny edém pľúc, </w:t>
      </w:r>
      <w:proofErr w:type="spellStart"/>
      <w:r>
        <w:rPr>
          <w:sz w:val="24"/>
          <w:szCs w:val="24"/>
        </w:rPr>
        <w:t>pleuritída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pneu</w:t>
      </w:r>
      <w:r>
        <w:rPr>
          <w:sz w:val="24"/>
          <w:szCs w:val="24"/>
        </w:rPr>
        <w:t>motorax</w:t>
      </w:r>
      <w:proofErr w:type="spellEnd"/>
      <w:r>
        <w:rPr>
          <w:sz w:val="24"/>
          <w:szCs w:val="24"/>
        </w:rPr>
        <w:t xml:space="preserve">. </w:t>
      </w:r>
    </w:p>
    <w:p w14:paraId="0000000D" w14:textId="77777777" w:rsidR="00253397" w:rsidRDefault="00253397">
      <w:pPr>
        <w:ind w:left="720"/>
        <w:jc w:val="both"/>
        <w:rPr>
          <w:sz w:val="24"/>
          <w:szCs w:val="24"/>
        </w:rPr>
      </w:pPr>
    </w:p>
    <w:p w14:paraId="0000000E" w14:textId="4475777F" w:rsidR="00253397" w:rsidRDefault="00885222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Subakútny</w:t>
      </w:r>
      <w:proofErr w:type="spellEnd"/>
      <w:r>
        <w:rPr>
          <w:b/>
          <w:i/>
          <w:sz w:val="24"/>
          <w:szCs w:val="24"/>
        </w:rPr>
        <w:t xml:space="preserve"> kašeľ</w:t>
      </w:r>
      <w:r>
        <w:rPr>
          <w:sz w:val="24"/>
          <w:szCs w:val="24"/>
        </w:rPr>
        <w:t xml:space="preserve"> - trvanie je v intervale 3 až 8 týždňov. Často sú príčinou </w:t>
      </w:r>
      <w:proofErr w:type="spellStart"/>
      <w:r>
        <w:rPr>
          <w:sz w:val="24"/>
          <w:szCs w:val="24"/>
        </w:rPr>
        <w:t>subakútneho</w:t>
      </w:r>
      <w:proofErr w:type="spellEnd"/>
      <w:r>
        <w:rPr>
          <w:sz w:val="24"/>
          <w:szCs w:val="24"/>
        </w:rPr>
        <w:t xml:space="preserve"> kašľa vírusové alebo atypické infekcie dýchacích ciest (</w:t>
      </w:r>
      <w:proofErr w:type="spellStart"/>
      <w:r>
        <w:rPr>
          <w:sz w:val="24"/>
          <w:szCs w:val="24"/>
        </w:rPr>
        <w:t>mykoplazmové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chlamýdiové</w:t>
      </w:r>
      <w:proofErr w:type="spellEnd"/>
      <w:r>
        <w:rPr>
          <w:sz w:val="24"/>
          <w:szCs w:val="24"/>
        </w:rPr>
        <w:t>)</w:t>
      </w:r>
      <w:r w:rsidR="00A10667">
        <w:rPr>
          <w:sz w:val="24"/>
          <w:szCs w:val="24"/>
        </w:rPr>
        <w:t>.</w:t>
      </w:r>
    </w:p>
    <w:p w14:paraId="0000000F" w14:textId="77777777" w:rsidR="00253397" w:rsidRDefault="00253397">
      <w:pPr>
        <w:ind w:left="720"/>
        <w:jc w:val="both"/>
        <w:rPr>
          <w:sz w:val="24"/>
          <w:szCs w:val="24"/>
        </w:rPr>
      </w:pPr>
    </w:p>
    <w:p w14:paraId="00000010" w14:textId="69760944" w:rsidR="00253397" w:rsidRDefault="0088522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Chronický kašeľ</w:t>
      </w:r>
      <w:r>
        <w:rPr>
          <w:sz w:val="24"/>
          <w:szCs w:val="24"/>
        </w:rPr>
        <w:t xml:space="preserve"> - trvá dlhšie ako 8 týždňov. Je príznakom závažných ochor</w:t>
      </w:r>
      <w:r>
        <w:rPr>
          <w:sz w:val="24"/>
          <w:szCs w:val="24"/>
        </w:rPr>
        <w:t xml:space="preserve">ení dýchacích ciest (CHOCHP, chronická bronchitída bez bronchiálnej obštrukcie, karcinóm, TBC, bronchiektázie, cystická </w:t>
      </w:r>
      <w:proofErr w:type="spellStart"/>
      <w:r>
        <w:rPr>
          <w:sz w:val="24"/>
          <w:szCs w:val="24"/>
        </w:rPr>
        <w:t>fibróza</w:t>
      </w:r>
      <w:proofErr w:type="spellEnd"/>
      <w:r>
        <w:rPr>
          <w:sz w:val="24"/>
          <w:szCs w:val="24"/>
        </w:rPr>
        <w:t xml:space="preserve"> atď</w:t>
      </w:r>
      <w:r w:rsidR="00A10667">
        <w:rPr>
          <w:sz w:val="24"/>
          <w:szCs w:val="24"/>
        </w:rPr>
        <w:t>.</w:t>
      </w:r>
      <w:r>
        <w:rPr>
          <w:sz w:val="24"/>
          <w:szCs w:val="24"/>
        </w:rPr>
        <w:t xml:space="preserve">), niektorých </w:t>
      </w:r>
      <w:proofErr w:type="spellStart"/>
      <w:r>
        <w:rPr>
          <w:sz w:val="24"/>
          <w:szCs w:val="24"/>
        </w:rPr>
        <w:t>mimopľúcnych</w:t>
      </w:r>
      <w:proofErr w:type="spellEnd"/>
      <w:r>
        <w:rPr>
          <w:sz w:val="24"/>
          <w:szCs w:val="24"/>
        </w:rPr>
        <w:t xml:space="preserve"> chronických ochorení (chronické zlyhanie srdca, GERD), </w:t>
      </w:r>
      <w:r>
        <w:rPr>
          <w:sz w:val="24"/>
          <w:szCs w:val="24"/>
        </w:rPr>
        <w:lastRenderedPageBreak/>
        <w:t xml:space="preserve">chronickej expozície </w:t>
      </w:r>
      <w:proofErr w:type="spellStart"/>
      <w:r>
        <w:rPr>
          <w:sz w:val="24"/>
          <w:szCs w:val="24"/>
        </w:rPr>
        <w:t>polutantom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kongenitál</w:t>
      </w:r>
      <w:r>
        <w:rPr>
          <w:sz w:val="24"/>
          <w:szCs w:val="24"/>
        </w:rPr>
        <w:t>nych</w:t>
      </w:r>
      <w:proofErr w:type="spellEnd"/>
      <w:r>
        <w:rPr>
          <w:sz w:val="24"/>
          <w:szCs w:val="24"/>
        </w:rPr>
        <w:t xml:space="preserve"> anomálií alebo nežiaducim účinkom liečby inhibítormi ACE. </w:t>
      </w:r>
    </w:p>
    <w:p w14:paraId="00000011" w14:textId="77777777" w:rsidR="00253397" w:rsidRDefault="00253397">
      <w:pPr>
        <w:jc w:val="both"/>
        <w:rPr>
          <w:sz w:val="24"/>
          <w:szCs w:val="24"/>
        </w:rPr>
      </w:pPr>
    </w:p>
    <w:p w14:paraId="00000012" w14:textId="77777777" w:rsidR="00253397" w:rsidRDefault="00253397">
      <w:pPr>
        <w:jc w:val="both"/>
        <w:rPr>
          <w:sz w:val="24"/>
          <w:szCs w:val="24"/>
        </w:rPr>
      </w:pPr>
    </w:p>
    <w:p w14:paraId="00000013" w14:textId="77777777" w:rsidR="00253397" w:rsidRDefault="0088522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Nadprodukcia hlienu ako symptóm akútnych a chronických ochorení</w:t>
      </w:r>
      <w:r>
        <w:rPr>
          <w:sz w:val="24"/>
          <w:szCs w:val="24"/>
        </w:rPr>
        <w:t>:</w:t>
      </w:r>
    </w:p>
    <w:p w14:paraId="00000014" w14:textId="77777777" w:rsidR="00253397" w:rsidRDefault="00253397">
      <w:pPr>
        <w:jc w:val="both"/>
        <w:rPr>
          <w:sz w:val="24"/>
          <w:szCs w:val="24"/>
        </w:rPr>
      </w:pPr>
    </w:p>
    <w:p w14:paraId="00000015" w14:textId="379FBBD8" w:rsidR="00253397" w:rsidRDefault="00C57C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885222">
        <w:rPr>
          <w:b/>
          <w:sz w:val="24"/>
          <w:szCs w:val="24"/>
        </w:rPr>
        <w:t xml:space="preserve">kútna </w:t>
      </w:r>
      <w:proofErr w:type="spellStart"/>
      <w:r w:rsidR="00885222">
        <w:rPr>
          <w:b/>
          <w:sz w:val="24"/>
          <w:szCs w:val="24"/>
        </w:rPr>
        <w:t>bronchiolitída</w:t>
      </w:r>
      <w:proofErr w:type="spellEnd"/>
      <w:r w:rsidR="00363B3C">
        <w:rPr>
          <w:sz w:val="24"/>
          <w:szCs w:val="24"/>
        </w:rPr>
        <w:t xml:space="preserve"> - zápal priedušiek</w:t>
      </w:r>
      <w:r w:rsidR="00885222">
        <w:rPr>
          <w:sz w:val="24"/>
          <w:szCs w:val="24"/>
        </w:rPr>
        <w:t xml:space="preserve"> je jednou z najčastejších infekcií dýchacích ciest u malých detí, začína podobnými</w:t>
      </w:r>
      <w:r w:rsidR="00885222">
        <w:rPr>
          <w:sz w:val="24"/>
          <w:szCs w:val="24"/>
        </w:rPr>
        <w:t xml:space="preserve"> príznakmi ako bežné prechladnutie, je v</w:t>
      </w:r>
      <w:r w:rsidR="007A1A49">
        <w:rPr>
          <w:sz w:val="24"/>
          <w:szCs w:val="24"/>
        </w:rPr>
        <w:t>ä</w:t>
      </w:r>
      <w:r w:rsidR="00885222">
        <w:rPr>
          <w:sz w:val="24"/>
          <w:szCs w:val="24"/>
        </w:rPr>
        <w:t xml:space="preserve">čšinou spôsobená RSV vírusom, ale aj </w:t>
      </w:r>
      <w:proofErr w:type="spellStart"/>
      <w:r w:rsidR="00885222">
        <w:rPr>
          <w:sz w:val="24"/>
          <w:szCs w:val="24"/>
        </w:rPr>
        <w:t>rinovírusmi</w:t>
      </w:r>
      <w:proofErr w:type="spellEnd"/>
      <w:r w:rsidR="00885222">
        <w:rPr>
          <w:sz w:val="24"/>
          <w:szCs w:val="24"/>
        </w:rPr>
        <w:t xml:space="preserve"> a vírusmi chrípky. U dojčiat často spojená aj </w:t>
      </w:r>
      <w:r w:rsidR="007A1A49">
        <w:rPr>
          <w:sz w:val="24"/>
          <w:szCs w:val="24"/>
        </w:rPr>
        <w:t xml:space="preserve">s </w:t>
      </w:r>
      <w:r w:rsidR="00885222">
        <w:rPr>
          <w:sz w:val="24"/>
          <w:szCs w:val="24"/>
        </w:rPr>
        <w:t>infekciou uší</w:t>
      </w:r>
      <w:r w:rsidR="00885222">
        <w:rPr>
          <w:sz w:val="24"/>
          <w:szCs w:val="24"/>
        </w:rPr>
        <w:t xml:space="preserve"> kvôli anatomickým podmienka</w:t>
      </w:r>
      <w:r w:rsidR="007A1A49">
        <w:rPr>
          <w:sz w:val="24"/>
          <w:szCs w:val="24"/>
        </w:rPr>
        <w:t>m</w:t>
      </w:r>
      <w:r w:rsidR="00885222">
        <w:rPr>
          <w:sz w:val="24"/>
          <w:szCs w:val="24"/>
        </w:rPr>
        <w:t xml:space="preserve"> </w:t>
      </w:r>
      <w:proofErr w:type="spellStart"/>
      <w:r w:rsidR="00885222">
        <w:rPr>
          <w:sz w:val="24"/>
          <w:szCs w:val="24"/>
        </w:rPr>
        <w:t>Eustachovej</w:t>
      </w:r>
      <w:proofErr w:type="spellEnd"/>
      <w:r w:rsidR="00885222">
        <w:rPr>
          <w:sz w:val="24"/>
          <w:szCs w:val="24"/>
        </w:rPr>
        <w:t xml:space="preserve"> trubice, častá je aj </w:t>
      </w:r>
      <w:proofErr w:type="spellStart"/>
      <w:r w:rsidR="00885222">
        <w:rPr>
          <w:sz w:val="24"/>
          <w:szCs w:val="24"/>
        </w:rPr>
        <w:t>reinfekcia</w:t>
      </w:r>
      <w:proofErr w:type="spellEnd"/>
      <w:r w:rsidR="00885222">
        <w:rPr>
          <w:sz w:val="24"/>
          <w:szCs w:val="24"/>
        </w:rPr>
        <w:t xml:space="preserve"> kvôli množstvu </w:t>
      </w:r>
      <w:proofErr w:type="spellStart"/>
      <w:r w:rsidR="00885222">
        <w:rPr>
          <w:sz w:val="24"/>
          <w:szCs w:val="24"/>
        </w:rPr>
        <w:t>sérotypov</w:t>
      </w:r>
      <w:proofErr w:type="spellEnd"/>
      <w:r w:rsidR="00885222">
        <w:rPr>
          <w:sz w:val="24"/>
          <w:szCs w:val="24"/>
        </w:rPr>
        <w:t xml:space="preserve"> vírusov.</w:t>
      </w:r>
      <w:r w:rsidR="00885222">
        <w:rPr>
          <w:sz w:val="24"/>
          <w:szCs w:val="24"/>
        </w:rPr>
        <w:t xml:space="preserve"> Menej častým primárnym pôvodcom sú baktérie, ale môže nastať sekundárna bakteriálna infekcia.</w:t>
      </w:r>
    </w:p>
    <w:p w14:paraId="00000016" w14:textId="06FED1ED" w:rsidR="00253397" w:rsidRDefault="007A1A4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885222">
        <w:rPr>
          <w:b/>
          <w:sz w:val="24"/>
          <w:szCs w:val="24"/>
        </w:rPr>
        <w:t>hronická bronchitída</w:t>
      </w:r>
      <w:r w:rsidR="00885222">
        <w:rPr>
          <w:sz w:val="24"/>
          <w:szCs w:val="24"/>
        </w:rPr>
        <w:t xml:space="preserve"> - je charakterizovaná produktívnym kašľom, ktorý trvá aspoň 3 mesiace v roku, 2 po sebe nasledujúce roky. Ide o jedno z najčastejších civil</w:t>
      </w:r>
      <w:r w:rsidR="00885222">
        <w:rPr>
          <w:sz w:val="24"/>
          <w:szCs w:val="24"/>
        </w:rPr>
        <w:t>izačných ochorení. U pacientov je kašeľ spojený aj s dýchavicou a ireverzibilnou obštrukciou dýchacích ciest v</w:t>
      </w:r>
      <w:r>
        <w:rPr>
          <w:sz w:val="24"/>
          <w:szCs w:val="24"/>
        </w:rPr>
        <w:t xml:space="preserve"> </w:t>
      </w:r>
      <w:r w:rsidR="00885222">
        <w:rPr>
          <w:sz w:val="24"/>
          <w:szCs w:val="24"/>
        </w:rPr>
        <w:t>rámci CHOCHP.</w:t>
      </w:r>
    </w:p>
    <w:p w14:paraId="3AA3EDFE" w14:textId="77777777" w:rsidR="007A1A49" w:rsidRDefault="007A1A4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885222">
        <w:rPr>
          <w:b/>
          <w:sz w:val="24"/>
          <w:szCs w:val="24"/>
        </w:rPr>
        <w:t>ronchiektázie</w:t>
      </w:r>
      <w:r w:rsidR="00885222">
        <w:rPr>
          <w:sz w:val="24"/>
          <w:szCs w:val="24"/>
        </w:rPr>
        <w:t xml:space="preserve"> - ochorenie, pri ktorom dochádza k ireverzibilnej dilatácií priedušiek stredného a malého </w:t>
      </w:r>
      <w:proofErr w:type="spellStart"/>
      <w:r w:rsidR="00885222">
        <w:rPr>
          <w:sz w:val="24"/>
          <w:szCs w:val="24"/>
        </w:rPr>
        <w:t>lúmenu</w:t>
      </w:r>
      <w:proofErr w:type="spellEnd"/>
      <w:r w:rsidR="00885222">
        <w:rPr>
          <w:sz w:val="24"/>
          <w:szCs w:val="24"/>
        </w:rPr>
        <w:t>. Ide o nezvratné poš</w:t>
      </w:r>
      <w:r w:rsidR="00885222">
        <w:rPr>
          <w:sz w:val="24"/>
          <w:szCs w:val="24"/>
        </w:rPr>
        <w:t xml:space="preserve">kodenie priedušiek, ktoré sa prejavuje najčastejšie u detí. Normálne zložky steny </w:t>
      </w:r>
      <w:proofErr w:type="spellStart"/>
      <w:r w:rsidR="00885222">
        <w:rPr>
          <w:sz w:val="24"/>
          <w:szCs w:val="24"/>
        </w:rPr>
        <w:t>bronchov</w:t>
      </w:r>
      <w:proofErr w:type="spellEnd"/>
      <w:r w:rsidR="00885222">
        <w:rPr>
          <w:sz w:val="24"/>
          <w:szCs w:val="24"/>
        </w:rPr>
        <w:t xml:space="preserve"> sú nahradené </w:t>
      </w:r>
      <w:proofErr w:type="spellStart"/>
      <w:r w:rsidR="00885222">
        <w:rPr>
          <w:sz w:val="24"/>
          <w:szCs w:val="24"/>
        </w:rPr>
        <w:t>fibróznym</w:t>
      </w:r>
      <w:proofErr w:type="spellEnd"/>
      <w:r w:rsidR="00885222">
        <w:rPr>
          <w:sz w:val="24"/>
          <w:szCs w:val="24"/>
        </w:rPr>
        <w:t xml:space="preserve"> tkanivom. Môžu byť lokalizované v určitej oblasti alebo difúzne. </w:t>
      </w:r>
    </w:p>
    <w:p w14:paraId="6CB87B33" w14:textId="77777777" w:rsidR="007A1A49" w:rsidRDefault="007A1A49" w:rsidP="007A1A49">
      <w:pPr>
        <w:ind w:left="720"/>
        <w:jc w:val="both"/>
        <w:rPr>
          <w:b/>
          <w:sz w:val="24"/>
          <w:szCs w:val="24"/>
        </w:rPr>
      </w:pPr>
    </w:p>
    <w:p w14:paraId="00000017" w14:textId="3DEDF40D" w:rsidR="00253397" w:rsidRDefault="00885222" w:rsidP="007A1A4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Rozlišujeme:</w:t>
      </w:r>
    </w:p>
    <w:p w14:paraId="00000018" w14:textId="4B00C92F" w:rsidR="00253397" w:rsidRDefault="00885222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vrodené bronchiektázi</w:t>
      </w:r>
      <w:r w:rsidR="007A1A49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Williamsov-Campbellov</w:t>
      </w:r>
      <w:proofErr w:type="spellEnd"/>
      <w:r>
        <w:rPr>
          <w:sz w:val="24"/>
          <w:szCs w:val="24"/>
        </w:rPr>
        <w:t xml:space="preserve"> syndróm – chýbani</w:t>
      </w:r>
      <w:r>
        <w:rPr>
          <w:sz w:val="24"/>
          <w:szCs w:val="24"/>
        </w:rPr>
        <w:t xml:space="preserve">e bronchiálnych chrupaviek, </w:t>
      </w:r>
      <w:proofErr w:type="spellStart"/>
      <w:r>
        <w:rPr>
          <w:sz w:val="24"/>
          <w:szCs w:val="24"/>
        </w:rPr>
        <w:t>Kartagenerov</w:t>
      </w:r>
      <w:proofErr w:type="spellEnd"/>
      <w:r>
        <w:rPr>
          <w:sz w:val="24"/>
          <w:szCs w:val="24"/>
        </w:rPr>
        <w:t xml:space="preserve"> syndróm, cystická </w:t>
      </w:r>
      <w:proofErr w:type="spellStart"/>
      <w:r>
        <w:rPr>
          <w:sz w:val="24"/>
          <w:szCs w:val="24"/>
        </w:rPr>
        <w:t>fibróza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tracheobronchomeg</w:t>
      </w:r>
      <w:r w:rsidR="007A1A49">
        <w:rPr>
          <w:sz w:val="24"/>
          <w:szCs w:val="24"/>
        </w:rPr>
        <w:t>á</w:t>
      </w:r>
      <w:r>
        <w:rPr>
          <w:sz w:val="24"/>
          <w:szCs w:val="24"/>
        </w:rPr>
        <w:t>lia</w:t>
      </w:r>
      <w:proofErr w:type="spellEnd"/>
      <w:r w:rsidR="007A1A49">
        <w:rPr>
          <w:sz w:val="24"/>
          <w:szCs w:val="24"/>
        </w:rPr>
        <w:t>,</w:t>
      </w:r>
    </w:p>
    <w:p w14:paraId="00000019" w14:textId="033AC8BD" w:rsidR="00253397" w:rsidRDefault="00885222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získané bronchiektázie</w:t>
      </w:r>
      <w:r>
        <w:rPr>
          <w:sz w:val="24"/>
          <w:szCs w:val="24"/>
        </w:rPr>
        <w:t xml:space="preserve"> - prejavujú sa po chorobách spojového tkaniva (</w:t>
      </w:r>
      <w:proofErr w:type="spellStart"/>
      <w:r>
        <w:rPr>
          <w:sz w:val="24"/>
          <w:szCs w:val="24"/>
        </w:rPr>
        <w:t>reumatoidná</w:t>
      </w:r>
      <w:proofErr w:type="spellEnd"/>
      <w:r>
        <w:rPr>
          <w:sz w:val="24"/>
          <w:szCs w:val="24"/>
        </w:rPr>
        <w:t xml:space="preserve"> artritída, systémový </w:t>
      </w:r>
      <w:proofErr w:type="spellStart"/>
      <w:r>
        <w:rPr>
          <w:sz w:val="24"/>
          <w:szCs w:val="24"/>
        </w:rPr>
        <w:t>lupus</w:t>
      </w:r>
      <w:proofErr w:type="spellEnd"/>
      <w:r>
        <w:rPr>
          <w:sz w:val="24"/>
          <w:szCs w:val="24"/>
        </w:rPr>
        <w:t xml:space="preserve">), pri respiračných </w:t>
      </w:r>
      <w:proofErr w:type="spellStart"/>
      <w:r>
        <w:rPr>
          <w:sz w:val="24"/>
          <w:szCs w:val="24"/>
        </w:rPr>
        <w:t>fibróznych</w:t>
      </w:r>
      <w:proofErr w:type="spellEnd"/>
      <w:r>
        <w:rPr>
          <w:sz w:val="24"/>
          <w:szCs w:val="24"/>
        </w:rPr>
        <w:t xml:space="preserve"> procesoch (TBC, abscesy, pľ</w:t>
      </w:r>
      <w:r>
        <w:rPr>
          <w:sz w:val="24"/>
          <w:szCs w:val="24"/>
        </w:rPr>
        <w:t xml:space="preserve">úcna </w:t>
      </w:r>
      <w:proofErr w:type="spellStart"/>
      <w:r>
        <w:rPr>
          <w:sz w:val="24"/>
          <w:szCs w:val="24"/>
        </w:rPr>
        <w:t>fibróza</w:t>
      </w:r>
      <w:proofErr w:type="spellEnd"/>
      <w:r>
        <w:rPr>
          <w:sz w:val="24"/>
          <w:szCs w:val="24"/>
        </w:rPr>
        <w:t>), u detí po čiernom kašli,</w:t>
      </w:r>
      <w:r w:rsidR="007A1A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osýpkach, atypických zápaloch pľúc, pri </w:t>
      </w:r>
      <w:proofErr w:type="spellStart"/>
      <w:r>
        <w:rPr>
          <w:sz w:val="24"/>
          <w:szCs w:val="24"/>
        </w:rPr>
        <w:t>stenóze</w:t>
      </w:r>
      <w:proofErr w:type="spellEnd"/>
      <w:r>
        <w:rPr>
          <w:sz w:val="24"/>
          <w:szCs w:val="24"/>
        </w:rPr>
        <w:t xml:space="preserve"> – zápalové, nádorové, aspiračné zmeny, </w:t>
      </w:r>
      <w:proofErr w:type="spellStart"/>
      <w:r>
        <w:rPr>
          <w:sz w:val="24"/>
          <w:szCs w:val="24"/>
        </w:rPr>
        <w:t>aspergilóza</w:t>
      </w:r>
      <w:proofErr w:type="spellEnd"/>
      <w:r>
        <w:rPr>
          <w:sz w:val="24"/>
          <w:szCs w:val="24"/>
        </w:rPr>
        <w:t xml:space="preserve">, pri alergickej </w:t>
      </w:r>
      <w:proofErr w:type="spellStart"/>
      <w:r>
        <w:rPr>
          <w:sz w:val="24"/>
          <w:szCs w:val="24"/>
        </w:rPr>
        <w:t>bronchopulmonálnej</w:t>
      </w:r>
      <w:proofErr w:type="spellEnd"/>
      <w:r>
        <w:rPr>
          <w:sz w:val="24"/>
          <w:szCs w:val="24"/>
        </w:rPr>
        <w:t xml:space="preserve"> mykóze</w:t>
      </w:r>
      <w:r w:rsidR="00754710">
        <w:rPr>
          <w:sz w:val="24"/>
          <w:szCs w:val="24"/>
        </w:rPr>
        <w:t>,</w:t>
      </w:r>
    </w:p>
    <w:p w14:paraId="0000001A" w14:textId="51780137" w:rsidR="00253397" w:rsidRDefault="00885222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bronchiektázie </w:t>
      </w:r>
      <w:proofErr w:type="spellStart"/>
      <w:r>
        <w:rPr>
          <w:b/>
          <w:sz w:val="24"/>
          <w:szCs w:val="24"/>
        </w:rPr>
        <w:t>idiopatické</w:t>
      </w:r>
      <w:proofErr w:type="spellEnd"/>
      <w:r>
        <w:rPr>
          <w:sz w:val="24"/>
          <w:szCs w:val="24"/>
        </w:rPr>
        <w:t xml:space="preserve"> - bez spojitosti s inou chorobou, častejšie u žien a</w:t>
      </w:r>
      <w:r w:rsidR="00754710">
        <w:rPr>
          <w:sz w:val="24"/>
          <w:szCs w:val="24"/>
        </w:rPr>
        <w:t> </w:t>
      </w:r>
      <w:r>
        <w:rPr>
          <w:sz w:val="24"/>
          <w:szCs w:val="24"/>
        </w:rPr>
        <w:t>nefajčiarov</w:t>
      </w:r>
      <w:r w:rsidR="00754710">
        <w:rPr>
          <w:sz w:val="24"/>
          <w:szCs w:val="24"/>
        </w:rPr>
        <w:t>.</w:t>
      </w:r>
    </w:p>
    <w:p w14:paraId="03D3838C" w14:textId="77777777" w:rsidR="00754710" w:rsidRDefault="00754710" w:rsidP="00754710">
      <w:pPr>
        <w:ind w:left="1440"/>
        <w:jc w:val="both"/>
        <w:rPr>
          <w:sz w:val="24"/>
          <w:szCs w:val="24"/>
        </w:rPr>
      </w:pPr>
    </w:p>
    <w:p w14:paraId="0000001B" w14:textId="7BC4FCCB" w:rsidR="00253397" w:rsidRDefault="0075471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885222">
        <w:rPr>
          <w:b/>
          <w:sz w:val="24"/>
          <w:szCs w:val="24"/>
        </w:rPr>
        <w:t xml:space="preserve">ystická </w:t>
      </w:r>
      <w:proofErr w:type="spellStart"/>
      <w:r w:rsidR="00885222">
        <w:rPr>
          <w:b/>
          <w:sz w:val="24"/>
          <w:szCs w:val="24"/>
        </w:rPr>
        <w:t>fibróza</w:t>
      </w:r>
      <w:proofErr w:type="spellEnd"/>
      <w:r w:rsidR="00885222">
        <w:rPr>
          <w:sz w:val="24"/>
          <w:szCs w:val="24"/>
        </w:rPr>
        <w:t xml:space="preserve"> je geneticky podmienené ochorenie, ktoré je </w:t>
      </w:r>
      <w:proofErr w:type="spellStart"/>
      <w:r w:rsidR="00885222">
        <w:rPr>
          <w:sz w:val="24"/>
          <w:szCs w:val="24"/>
        </w:rPr>
        <w:t>autozomálne</w:t>
      </w:r>
      <w:proofErr w:type="spellEnd"/>
      <w:r w:rsidR="00885222">
        <w:rPr>
          <w:sz w:val="24"/>
          <w:szCs w:val="24"/>
        </w:rPr>
        <w:t xml:space="preserve"> recesívne, prejaví sa len ak </w:t>
      </w:r>
      <w:r>
        <w:rPr>
          <w:sz w:val="24"/>
          <w:szCs w:val="24"/>
        </w:rPr>
        <w:t xml:space="preserve">sú </w:t>
      </w:r>
      <w:r w:rsidR="00885222">
        <w:rPr>
          <w:sz w:val="24"/>
          <w:szCs w:val="24"/>
        </w:rPr>
        <w:t>nositeľmi gén</w:t>
      </w:r>
      <w:r>
        <w:rPr>
          <w:sz w:val="24"/>
          <w:szCs w:val="24"/>
        </w:rPr>
        <w:t>u</w:t>
      </w:r>
      <w:r w:rsidR="00885222">
        <w:rPr>
          <w:sz w:val="24"/>
          <w:szCs w:val="24"/>
        </w:rPr>
        <w:t xml:space="preserve"> obaja rodičia. Dochádza k mutáci</w:t>
      </w:r>
      <w:r>
        <w:rPr>
          <w:sz w:val="24"/>
          <w:szCs w:val="24"/>
        </w:rPr>
        <w:t>i</w:t>
      </w:r>
      <w:r w:rsidR="00885222">
        <w:rPr>
          <w:sz w:val="24"/>
          <w:szCs w:val="24"/>
        </w:rPr>
        <w:t xml:space="preserve"> génu na 7. chromozóme. Dochádza k poško</w:t>
      </w:r>
      <w:r w:rsidR="00885222">
        <w:rPr>
          <w:sz w:val="24"/>
          <w:szCs w:val="24"/>
        </w:rPr>
        <w:t>deniu CFTR (</w:t>
      </w:r>
      <w:proofErr w:type="spellStart"/>
      <w:r w:rsidR="00885222">
        <w:rPr>
          <w:i/>
          <w:sz w:val="24"/>
          <w:szCs w:val="24"/>
          <w:highlight w:val="white"/>
        </w:rPr>
        <w:t>cystic</w:t>
      </w:r>
      <w:proofErr w:type="spellEnd"/>
      <w:r w:rsidR="00885222">
        <w:rPr>
          <w:i/>
          <w:sz w:val="24"/>
          <w:szCs w:val="24"/>
          <w:highlight w:val="white"/>
        </w:rPr>
        <w:t xml:space="preserve"> </w:t>
      </w:r>
      <w:proofErr w:type="spellStart"/>
      <w:r w:rsidR="00885222">
        <w:rPr>
          <w:i/>
          <w:sz w:val="24"/>
          <w:szCs w:val="24"/>
          <w:highlight w:val="white"/>
        </w:rPr>
        <w:t>fibrosis</w:t>
      </w:r>
      <w:proofErr w:type="spellEnd"/>
      <w:r w:rsidR="00885222">
        <w:rPr>
          <w:i/>
          <w:sz w:val="24"/>
          <w:szCs w:val="24"/>
          <w:highlight w:val="white"/>
        </w:rPr>
        <w:t xml:space="preserve"> </w:t>
      </w:r>
      <w:proofErr w:type="spellStart"/>
      <w:r w:rsidR="00885222">
        <w:rPr>
          <w:i/>
          <w:sz w:val="24"/>
          <w:szCs w:val="24"/>
          <w:highlight w:val="white"/>
        </w:rPr>
        <w:t>transmembrane</w:t>
      </w:r>
      <w:proofErr w:type="spellEnd"/>
      <w:r w:rsidR="00885222">
        <w:rPr>
          <w:i/>
          <w:sz w:val="24"/>
          <w:szCs w:val="24"/>
          <w:highlight w:val="white"/>
        </w:rPr>
        <w:t xml:space="preserve"> </w:t>
      </w:r>
      <w:proofErr w:type="spellStart"/>
      <w:r w:rsidR="00885222">
        <w:rPr>
          <w:i/>
          <w:sz w:val="24"/>
          <w:szCs w:val="24"/>
          <w:highlight w:val="white"/>
        </w:rPr>
        <w:t>conductance</w:t>
      </w:r>
      <w:proofErr w:type="spellEnd"/>
      <w:r w:rsidR="00885222">
        <w:rPr>
          <w:i/>
          <w:sz w:val="24"/>
          <w:szCs w:val="24"/>
          <w:highlight w:val="white"/>
        </w:rPr>
        <w:t xml:space="preserve"> </w:t>
      </w:r>
      <w:proofErr w:type="spellStart"/>
      <w:r w:rsidR="00885222">
        <w:rPr>
          <w:i/>
          <w:sz w:val="24"/>
          <w:szCs w:val="24"/>
          <w:highlight w:val="white"/>
        </w:rPr>
        <w:t>regulator</w:t>
      </w:r>
      <w:proofErr w:type="spellEnd"/>
      <w:r w:rsidR="00885222">
        <w:rPr>
          <w:i/>
          <w:sz w:val="24"/>
          <w:szCs w:val="24"/>
          <w:highlight w:val="white"/>
        </w:rPr>
        <w:t xml:space="preserve">) </w:t>
      </w:r>
      <w:r w:rsidR="00885222">
        <w:rPr>
          <w:sz w:val="24"/>
          <w:szCs w:val="24"/>
          <w:highlight w:val="white"/>
        </w:rPr>
        <w:t>génu</w:t>
      </w:r>
      <w:r w:rsidR="00885222">
        <w:rPr>
          <w:i/>
          <w:sz w:val="24"/>
          <w:szCs w:val="24"/>
          <w:highlight w:val="white"/>
        </w:rPr>
        <w:t xml:space="preserve">, </w:t>
      </w:r>
      <w:r w:rsidR="00885222">
        <w:rPr>
          <w:sz w:val="24"/>
          <w:szCs w:val="24"/>
          <w:highlight w:val="white"/>
        </w:rPr>
        <w:t xml:space="preserve">ktorý kóduje </w:t>
      </w:r>
      <w:proofErr w:type="spellStart"/>
      <w:r w:rsidR="00885222">
        <w:rPr>
          <w:sz w:val="24"/>
          <w:szCs w:val="24"/>
          <w:highlight w:val="white"/>
        </w:rPr>
        <w:t>chloridový</w:t>
      </w:r>
      <w:proofErr w:type="spellEnd"/>
      <w:r w:rsidR="00885222">
        <w:rPr>
          <w:sz w:val="24"/>
          <w:szCs w:val="24"/>
          <w:highlight w:val="white"/>
        </w:rPr>
        <w:t xml:space="preserve"> kanál. Následkom poškodenia tohto kanála </w:t>
      </w:r>
      <w:proofErr w:type="spellStart"/>
      <w:r w:rsidR="00885222">
        <w:rPr>
          <w:sz w:val="24"/>
          <w:szCs w:val="24"/>
          <w:highlight w:val="white"/>
        </w:rPr>
        <w:t>apikálnej</w:t>
      </w:r>
      <w:proofErr w:type="spellEnd"/>
      <w:r w:rsidR="00885222">
        <w:rPr>
          <w:sz w:val="24"/>
          <w:szCs w:val="24"/>
          <w:highlight w:val="white"/>
        </w:rPr>
        <w:t xml:space="preserve"> membrány buniek je v pote veľa chloridov a sodíka. Následky poškodenia sa neprejavujú len v dýchacích cestách,</w:t>
      </w:r>
      <w:r w:rsidR="00885222">
        <w:rPr>
          <w:sz w:val="24"/>
          <w:szCs w:val="24"/>
          <w:highlight w:val="white"/>
        </w:rPr>
        <w:t xml:space="preserve"> ale aj v GIT (nedostatočné štiepenie potravy</w:t>
      </w:r>
      <w:r w:rsidR="00885222">
        <w:rPr>
          <w:sz w:val="24"/>
          <w:szCs w:val="24"/>
          <w:highlight w:val="white"/>
        </w:rPr>
        <w:t xml:space="preserve"> kvôli nedostatočnej sekrécií pankreatických enzýmov) a reprodukčnom systéme.  </w:t>
      </w:r>
      <w:r w:rsidR="00885222">
        <w:rPr>
          <w:sz w:val="24"/>
          <w:szCs w:val="24"/>
          <w:highlight w:val="white"/>
        </w:rPr>
        <w:lastRenderedPageBreak/>
        <w:t>Zvýšená koncentráci</w:t>
      </w:r>
      <w:r w:rsidR="0067396A">
        <w:rPr>
          <w:sz w:val="24"/>
          <w:szCs w:val="24"/>
          <w:highlight w:val="white"/>
        </w:rPr>
        <w:t xml:space="preserve">a </w:t>
      </w:r>
      <w:proofErr w:type="spellStart"/>
      <w:r w:rsidR="0067396A">
        <w:rPr>
          <w:sz w:val="24"/>
          <w:szCs w:val="24"/>
          <w:highlight w:val="white"/>
        </w:rPr>
        <w:t>chloridových</w:t>
      </w:r>
      <w:proofErr w:type="spellEnd"/>
      <w:r w:rsidR="0067396A">
        <w:rPr>
          <w:sz w:val="24"/>
          <w:szCs w:val="24"/>
          <w:highlight w:val="white"/>
        </w:rPr>
        <w:t xml:space="preserve"> iónov vedie k </w:t>
      </w:r>
      <w:proofErr w:type="spellStart"/>
      <w:r w:rsidR="0067396A">
        <w:rPr>
          <w:sz w:val="24"/>
          <w:szCs w:val="24"/>
          <w:highlight w:val="white"/>
        </w:rPr>
        <w:t>re</w:t>
      </w:r>
      <w:r w:rsidR="00885222">
        <w:rPr>
          <w:sz w:val="24"/>
          <w:szCs w:val="24"/>
          <w:highlight w:val="white"/>
        </w:rPr>
        <w:t>so</w:t>
      </w:r>
      <w:r w:rsidR="0067396A">
        <w:rPr>
          <w:sz w:val="24"/>
          <w:szCs w:val="24"/>
          <w:highlight w:val="white"/>
        </w:rPr>
        <w:t>r</w:t>
      </w:r>
      <w:r w:rsidR="0067396A">
        <w:rPr>
          <w:sz w:val="24"/>
          <w:szCs w:val="24"/>
          <w:highlight w:val="white"/>
        </w:rPr>
        <w:t>p</w:t>
      </w:r>
      <w:r w:rsidR="00885222">
        <w:rPr>
          <w:sz w:val="24"/>
          <w:szCs w:val="24"/>
          <w:highlight w:val="white"/>
        </w:rPr>
        <w:t>ci</w:t>
      </w:r>
      <w:r w:rsidR="0067396A">
        <w:rPr>
          <w:sz w:val="24"/>
          <w:szCs w:val="24"/>
          <w:highlight w:val="white"/>
        </w:rPr>
        <w:t>i</w:t>
      </w:r>
      <w:proofErr w:type="spellEnd"/>
      <w:r w:rsidR="00885222">
        <w:rPr>
          <w:sz w:val="24"/>
          <w:szCs w:val="24"/>
          <w:highlight w:val="white"/>
        </w:rPr>
        <w:t xml:space="preserve"> sodíka, ktorý so sebou strháva aj vodu. Dochádza k dehydratáci</w:t>
      </w:r>
      <w:r w:rsidR="0067396A">
        <w:rPr>
          <w:sz w:val="24"/>
          <w:szCs w:val="24"/>
          <w:highlight w:val="white"/>
        </w:rPr>
        <w:t>i</w:t>
      </w:r>
      <w:r w:rsidR="00885222">
        <w:rPr>
          <w:sz w:val="24"/>
          <w:szCs w:val="24"/>
          <w:highlight w:val="white"/>
        </w:rPr>
        <w:t xml:space="preserve"> hlienu a</w:t>
      </w:r>
      <w:r w:rsidR="00885222">
        <w:rPr>
          <w:sz w:val="24"/>
          <w:szCs w:val="24"/>
          <w:highlight w:val="white"/>
        </w:rPr>
        <w:t xml:space="preserve"> aj zvýšeniu jeho viskozity. </w:t>
      </w:r>
      <w:proofErr w:type="spellStart"/>
      <w:r w:rsidR="00885222">
        <w:rPr>
          <w:sz w:val="24"/>
          <w:szCs w:val="24"/>
          <w:highlight w:val="white"/>
        </w:rPr>
        <w:t>Periciliárna</w:t>
      </w:r>
      <w:proofErr w:type="spellEnd"/>
      <w:r w:rsidR="00885222">
        <w:rPr>
          <w:sz w:val="24"/>
          <w:szCs w:val="24"/>
          <w:highlight w:val="white"/>
        </w:rPr>
        <w:t xml:space="preserve"> tekutina je u cystickej </w:t>
      </w:r>
      <w:proofErr w:type="spellStart"/>
      <w:r w:rsidR="00885222">
        <w:rPr>
          <w:sz w:val="24"/>
          <w:szCs w:val="24"/>
          <w:highlight w:val="white"/>
        </w:rPr>
        <w:t>fibrózy</w:t>
      </w:r>
      <w:proofErr w:type="spellEnd"/>
      <w:r w:rsidR="00885222">
        <w:rPr>
          <w:sz w:val="24"/>
          <w:szCs w:val="24"/>
          <w:highlight w:val="white"/>
        </w:rPr>
        <w:t xml:space="preserve"> </w:t>
      </w:r>
      <w:proofErr w:type="spellStart"/>
      <w:r w:rsidR="00885222">
        <w:rPr>
          <w:sz w:val="24"/>
          <w:szCs w:val="24"/>
          <w:highlight w:val="white"/>
        </w:rPr>
        <w:t>izotonická</w:t>
      </w:r>
      <w:proofErr w:type="spellEnd"/>
      <w:r w:rsidR="00885222">
        <w:rPr>
          <w:sz w:val="24"/>
          <w:szCs w:val="24"/>
          <w:highlight w:val="white"/>
        </w:rPr>
        <w:t xml:space="preserve"> (fyziologicky je hypotonická), čo narušuje baktericídnu schopnosť a znižuje pôsobenie </w:t>
      </w:r>
      <w:proofErr w:type="spellStart"/>
      <w:r w:rsidR="00885222">
        <w:rPr>
          <w:sz w:val="24"/>
          <w:szCs w:val="24"/>
          <w:highlight w:val="white"/>
        </w:rPr>
        <w:t>defenzínov</w:t>
      </w:r>
      <w:proofErr w:type="spellEnd"/>
      <w:r w:rsidR="00885222">
        <w:rPr>
          <w:sz w:val="24"/>
          <w:szCs w:val="24"/>
          <w:highlight w:val="white"/>
        </w:rPr>
        <w:t>. To vysvetľuje bakteriálnu kolonizáciu. Bakteriálna kolonizácia následne v</w:t>
      </w:r>
      <w:r w:rsidR="00885222">
        <w:rPr>
          <w:sz w:val="24"/>
          <w:szCs w:val="24"/>
          <w:highlight w:val="white"/>
        </w:rPr>
        <w:t xml:space="preserve">edie k ďalšej tvorbe hlienu. Vplyvom nedostatočnej sekrécie bikarbonátov je pH slín nižšie a neplní si svoju </w:t>
      </w:r>
      <w:proofErr w:type="spellStart"/>
      <w:r w:rsidR="00885222">
        <w:rPr>
          <w:sz w:val="24"/>
          <w:szCs w:val="24"/>
          <w:highlight w:val="white"/>
        </w:rPr>
        <w:t>antimikrobiálnu</w:t>
      </w:r>
      <w:proofErr w:type="spellEnd"/>
      <w:r w:rsidR="00885222">
        <w:rPr>
          <w:sz w:val="24"/>
          <w:szCs w:val="24"/>
          <w:highlight w:val="white"/>
        </w:rPr>
        <w:t xml:space="preserve"> úlohu.</w:t>
      </w:r>
    </w:p>
    <w:p w14:paraId="0000001C" w14:textId="06ADE331" w:rsidR="00253397" w:rsidRDefault="0067396A">
      <w:pPr>
        <w:numPr>
          <w:ilvl w:val="0"/>
          <w:numId w:val="2"/>
        </w:numPr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</w:t>
      </w:r>
      <w:r w:rsidR="00885222">
        <w:rPr>
          <w:b/>
          <w:sz w:val="24"/>
          <w:szCs w:val="24"/>
          <w:highlight w:val="white"/>
        </w:rPr>
        <w:t>hronická obštrukčná choroba pľúc</w:t>
      </w:r>
      <w:r w:rsidR="00885222">
        <w:rPr>
          <w:sz w:val="24"/>
          <w:szCs w:val="24"/>
          <w:highlight w:val="white"/>
        </w:rPr>
        <w:t xml:space="preserve"> -</w:t>
      </w:r>
      <w:r>
        <w:rPr>
          <w:sz w:val="24"/>
          <w:szCs w:val="24"/>
          <w:highlight w:val="white"/>
        </w:rPr>
        <w:t xml:space="preserve"> </w:t>
      </w:r>
      <w:r w:rsidR="00885222">
        <w:rPr>
          <w:sz w:val="24"/>
          <w:szCs w:val="24"/>
          <w:highlight w:val="white"/>
        </w:rPr>
        <w:t xml:space="preserve">je </w:t>
      </w:r>
      <w:proofErr w:type="spellStart"/>
      <w:r w:rsidR="00885222">
        <w:rPr>
          <w:sz w:val="24"/>
          <w:szCs w:val="24"/>
          <w:highlight w:val="white"/>
        </w:rPr>
        <w:t>multifaktoriálne</w:t>
      </w:r>
      <w:proofErr w:type="spellEnd"/>
      <w:r w:rsidR="00885222">
        <w:rPr>
          <w:sz w:val="24"/>
          <w:szCs w:val="24"/>
          <w:highlight w:val="white"/>
        </w:rPr>
        <w:t xml:space="preserve"> ochorenie, ktoré je charakterizované </w:t>
      </w:r>
      <w:proofErr w:type="spellStart"/>
      <w:r w:rsidR="00885222">
        <w:rPr>
          <w:sz w:val="24"/>
          <w:szCs w:val="24"/>
          <w:highlight w:val="white"/>
        </w:rPr>
        <w:t>perzistentným</w:t>
      </w:r>
      <w:proofErr w:type="spellEnd"/>
      <w:r w:rsidR="00885222">
        <w:rPr>
          <w:sz w:val="24"/>
          <w:szCs w:val="24"/>
          <w:highlight w:val="white"/>
        </w:rPr>
        <w:t xml:space="preserve"> obmedzením prietok</w:t>
      </w:r>
      <w:r w:rsidR="00885222">
        <w:rPr>
          <w:sz w:val="24"/>
          <w:szCs w:val="24"/>
          <w:highlight w:val="white"/>
        </w:rPr>
        <w:t>u vzduchu</w:t>
      </w:r>
      <w:r>
        <w:rPr>
          <w:sz w:val="24"/>
          <w:szCs w:val="24"/>
          <w:highlight w:val="white"/>
        </w:rPr>
        <w:t>, ktoré je zvyčajne progresívne</w:t>
      </w:r>
      <w:r w:rsidR="00885222">
        <w:rPr>
          <w:sz w:val="24"/>
          <w:szCs w:val="24"/>
          <w:highlight w:val="white"/>
        </w:rPr>
        <w:t xml:space="preserve"> a je asociované abnormálne zvýšenou chronickou zápalovou odpoveďou dýchacích ciest a pľúc na inhalačné škodliviny alebo plyny. Toto och</w:t>
      </w:r>
      <w:r>
        <w:rPr>
          <w:sz w:val="24"/>
          <w:szCs w:val="24"/>
          <w:highlight w:val="white"/>
        </w:rPr>
        <w:t>orenie zahŕňa klinické jednotky</w:t>
      </w:r>
      <w:r w:rsidR="00885222">
        <w:rPr>
          <w:sz w:val="24"/>
          <w:szCs w:val="24"/>
          <w:highlight w:val="white"/>
        </w:rPr>
        <w:t xml:space="preserve">: chronickú bronchitídu (chronický kašeľ s </w:t>
      </w:r>
      <w:proofErr w:type="spellStart"/>
      <w:r w:rsidR="00885222">
        <w:rPr>
          <w:sz w:val="24"/>
          <w:szCs w:val="24"/>
          <w:highlight w:val="white"/>
        </w:rPr>
        <w:t>expe</w:t>
      </w:r>
      <w:r w:rsidR="00885222">
        <w:rPr>
          <w:sz w:val="24"/>
          <w:szCs w:val="24"/>
          <w:highlight w:val="white"/>
        </w:rPr>
        <w:t>ktoráciou</w:t>
      </w:r>
      <w:proofErr w:type="spellEnd"/>
      <w:r w:rsidR="00885222">
        <w:rPr>
          <w:sz w:val="24"/>
          <w:szCs w:val="24"/>
          <w:highlight w:val="white"/>
        </w:rPr>
        <w:t xml:space="preserve"> najmenej 3 mesiace v roku počas 2 alebo viac po sebe nasledujúcich rokov), </w:t>
      </w:r>
      <w:proofErr w:type="spellStart"/>
      <w:r w:rsidR="00885222">
        <w:rPr>
          <w:sz w:val="24"/>
          <w:szCs w:val="24"/>
          <w:highlight w:val="white"/>
        </w:rPr>
        <w:t>emfyzém</w:t>
      </w:r>
      <w:proofErr w:type="spellEnd"/>
      <w:r w:rsidR="00885222">
        <w:rPr>
          <w:sz w:val="24"/>
          <w:szCs w:val="24"/>
          <w:highlight w:val="white"/>
        </w:rPr>
        <w:t xml:space="preserve"> (ireverzibilné rozšírenie dýchacích ciest </w:t>
      </w:r>
      <w:proofErr w:type="spellStart"/>
      <w:r w:rsidR="00885222">
        <w:rPr>
          <w:sz w:val="24"/>
          <w:szCs w:val="24"/>
          <w:highlight w:val="white"/>
        </w:rPr>
        <w:t>distálne</w:t>
      </w:r>
      <w:proofErr w:type="spellEnd"/>
      <w:r w:rsidR="00885222">
        <w:rPr>
          <w:sz w:val="24"/>
          <w:szCs w:val="24"/>
          <w:highlight w:val="white"/>
        </w:rPr>
        <w:t xml:space="preserve"> od terminálneho </w:t>
      </w:r>
      <w:proofErr w:type="spellStart"/>
      <w:r w:rsidR="00885222">
        <w:rPr>
          <w:sz w:val="24"/>
          <w:szCs w:val="24"/>
          <w:highlight w:val="white"/>
        </w:rPr>
        <w:t>bronchiolu</w:t>
      </w:r>
      <w:proofErr w:type="spellEnd"/>
      <w:r w:rsidR="00885222">
        <w:rPr>
          <w:sz w:val="24"/>
          <w:szCs w:val="24"/>
          <w:highlight w:val="white"/>
        </w:rPr>
        <w:t xml:space="preserve">) a chronickú obštrukciu dýchacích ciest. Obštrukcia dýchacích ciest je </w:t>
      </w:r>
      <w:proofErr w:type="spellStart"/>
      <w:r w:rsidR="00885222">
        <w:rPr>
          <w:sz w:val="24"/>
          <w:szCs w:val="24"/>
          <w:highlight w:val="white"/>
        </w:rPr>
        <w:t>progr</w:t>
      </w:r>
      <w:r>
        <w:rPr>
          <w:sz w:val="24"/>
          <w:szCs w:val="24"/>
          <w:highlight w:val="white"/>
        </w:rPr>
        <w:t>a</w:t>
      </w:r>
      <w:r w:rsidR="00885222">
        <w:rPr>
          <w:sz w:val="24"/>
          <w:szCs w:val="24"/>
          <w:highlight w:val="white"/>
        </w:rPr>
        <w:t>dujúca</w:t>
      </w:r>
      <w:proofErr w:type="spellEnd"/>
      <w:r w:rsidR="00885222">
        <w:rPr>
          <w:sz w:val="24"/>
          <w:szCs w:val="24"/>
          <w:highlight w:val="white"/>
        </w:rPr>
        <w:t xml:space="preserve"> a</w:t>
      </w:r>
      <w:r w:rsidR="00885222">
        <w:rPr>
          <w:sz w:val="24"/>
          <w:szCs w:val="24"/>
          <w:highlight w:val="white"/>
        </w:rPr>
        <w:t xml:space="preserve"> prevažne ireverzibilná. CHOCHP treba zvážiť u paciento</w:t>
      </w:r>
      <w:r>
        <w:rPr>
          <w:sz w:val="24"/>
          <w:szCs w:val="24"/>
          <w:highlight w:val="white"/>
        </w:rPr>
        <w:t>v s chronickým produktívnym kašľom</w:t>
      </w:r>
      <w:r w:rsidR="00885222">
        <w:rPr>
          <w:sz w:val="24"/>
          <w:szCs w:val="24"/>
          <w:highlight w:val="white"/>
        </w:rPr>
        <w:t xml:space="preserve"> spojeným s vykašliavan</w:t>
      </w:r>
      <w:r>
        <w:rPr>
          <w:sz w:val="24"/>
          <w:szCs w:val="24"/>
          <w:highlight w:val="white"/>
        </w:rPr>
        <w:t xml:space="preserve">ím spúta rôznej konzistencie a </w:t>
      </w:r>
      <w:r w:rsidR="00885222">
        <w:rPr>
          <w:sz w:val="24"/>
          <w:szCs w:val="24"/>
          <w:highlight w:val="white"/>
        </w:rPr>
        <w:t>dýchavicou, ktorý bol vystavený rizikovým faktorom.</w:t>
      </w:r>
    </w:p>
    <w:p w14:paraId="0000001D" w14:textId="0C786907" w:rsidR="00253397" w:rsidRDefault="0067396A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</w:t>
      </w:r>
      <w:r w:rsidR="00885222">
        <w:rPr>
          <w:b/>
          <w:sz w:val="24"/>
          <w:szCs w:val="24"/>
        </w:rPr>
        <w:t>ronchogénny</w:t>
      </w:r>
      <w:proofErr w:type="spellEnd"/>
      <w:r w:rsidR="00885222">
        <w:rPr>
          <w:b/>
          <w:sz w:val="24"/>
          <w:szCs w:val="24"/>
        </w:rPr>
        <w:t xml:space="preserve"> karcinóm</w:t>
      </w:r>
      <w:r w:rsidR="00885222">
        <w:rPr>
          <w:sz w:val="24"/>
          <w:szCs w:val="24"/>
        </w:rPr>
        <w:t xml:space="preserve"> - u centrálne rastúcich nádorov je ka</w:t>
      </w:r>
      <w:r>
        <w:rPr>
          <w:sz w:val="24"/>
          <w:szCs w:val="24"/>
        </w:rPr>
        <w:t>šeľ častým symp</w:t>
      </w:r>
      <w:r w:rsidR="00885222">
        <w:rPr>
          <w:sz w:val="24"/>
          <w:szCs w:val="24"/>
        </w:rPr>
        <w:t>tómom, jeho charakter je spočiatku neproduktívny, následne prechádza do produktívneho, kašeľ je chronický</w:t>
      </w:r>
      <w:r>
        <w:rPr>
          <w:sz w:val="24"/>
          <w:szCs w:val="24"/>
        </w:rPr>
        <w:t>.</w:t>
      </w:r>
    </w:p>
    <w:p w14:paraId="0000001E" w14:textId="77777777" w:rsidR="00253397" w:rsidRDefault="00253397">
      <w:pPr>
        <w:ind w:left="720"/>
        <w:jc w:val="both"/>
        <w:rPr>
          <w:sz w:val="24"/>
          <w:szCs w:val="24"/>
        </w:rPr>
      </w:pPr>
    </w:p>
    <w:p w14:paraId="0000001F" w14:textId="77777777" w:rsidR="00253397" w:rsidRDefault="00253397">
      <w:pPr>
        <w:jc w:val="both"/>
        <w:rPr>
          <w:sz w:val="24"/>
          <w:szCs w:val="24"/>
        </w:rPr>
      </w:pPr>
    </w:p>
    <w:p w14:paraId="00000020" w14:textId="77777777" w:rsidR="00253397" w:rsidRDefault="00885222">
      <w:r>
        <w:rPr>
          <w:b/>
          <w:sz w:val="28"/>
          <w:szCs w:val="28"/>
        </w:rPr>
        <w:t>Patologické stavy spojené s nadprodukciou hlienu</w:t>
      </w:r>
      <w:r>
        <w:t>:</w:t>
      </w:r>
    </w:p>
    <w:p w14:paraId="00000021" w14:textId="77777777" w:rsidR="00253397" w:rsidRDefault="00253397"/>
    <w:p w14:paraId="00000022" w14:textId="77777777" w:rsidR="00253397" w:rsidRDefault="00885222">
      <w:pPr>
        <w:numPr>
          <w:ilvl w:val="0"/>
          <w:numId w:val="1"/>
        </w:numPr>
        <w:jc w:val="both"/>
      </w:pPr>
      <w:proofErr w:type="spellStart"/>
      <w:r w:rsidRPr="0067396A">
        <w:rPr>
          <w:b/>
          <w:sz w:val="24"/>
          <w:szCs w:val="24"/>
        </w:rPr>
        <w:t>Ciliárne</w:t>
      </w:r>
      <w:proofErr w:type="spellEnd"/>
      <w:r w:rsidRPr="0067396A">
        <w:rPr>
          <w:b/>
          <w:sz w:val="24"/>
          <w:szCs w:val="24"/>
        </w:rPr>
        <w:t xml:space="preserve"> </w:t>
      </w:r>
      <w:proofErr w:type="spellStart"/>
      <w:r w:rsidRPr="0067396A">
        <w:rPr>
          <w:b/>
          <w:sz w:val="24"/>
          <w:szCs w:val="24"/>
        </w:rPr>
        <w:t>dyskinézie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ciliárny</w:t>
      </w:r>
      <w:proofErr w:type="spellEnd"/>
      <w:r>
        <w:rPr>
          <w:sz w:val="24"/>
          <w:szCs w:val="24"/>
        </w:rPr>
        <w:t xml:space="preserve"> pohyb je narušený poruchou štruktúry </w:t>
      </w:r>
      <w:proofErr w:type="spellStart"/>
      <w:r>
        <w:rPr>
          <w:sz w:val="24"/>
          <w:szCs w:val="24"/>
        </w:rPr>
        <w:t>cílií</w:t>
      </w:r>
      <w:proofErr w:type="spellEnd"/>
      <w:r>
        <w:rPr>
          <w:sz w:val="24"/>
          <w:szCs w:val="24"/>
        </w:rPr>
        <w:t xml:space="preserve">, pri primárnych </w:t>
      </w:r>
      <w:proofErr w:type="spellStart"/>
      <w:r>
        <w:rPr>
          <w:sz w:val="24"/>
          <w:szCs w:val="24"/>
        </w:rPr>
        <w:t>ciliárnych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dyskinézach</w:t>
      </w:r>
      <w:proofErr w:type="spellEnd"/>
      <w:r>
        <w:rPr>
          <w:sz w:val="24"/>
          <w:szCs w:val="24"/>
        </w:rPr>
        <w:t xml:space="preserve"> dochádza k dysfunkcii pohybu </w:t>
      </w:r>
      <w:proofErr w:type="spellStart"/>
      <w:r>
        <w:rPr>
          <w:sz w:val="24"/>
          <w:szCs w:val="24"/>
        </w:rPr>
        <w:t>cílií</w:t>
      </w:r>
      <w:proofErr w:type="spellEnd"/>
      <w:r>
        <w:rPr>
          <w:sz w:val="24"/>
          <w:szCs w:val="24"/>
        </w:rPr>
        <w:t xml:space="preserve">, častejšie sú však sekundárne </w:t>
      </w:r>
      <w:proofErr w:type="spellStart"/>
      <w:r>
        <w:rPr>
          <w:sz w:val="24"/>
          <w:szCs w:val="24"/>
        </w:rPr>
        <w:t>ciliárne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dyskinézie</w:t>
      </w:r>
      <w:proofErr w:type="spellEnd"/>
      <w:r>
        <w:rPr>
          <w:sz w:val="24"/>
          <w:szCs w:val="24"/>
        </w:rPr>
        <w:t xml:space="preserve"> spôsobené infekciami, alergickým zápalom alebo pôsobením škodlivých látok z o</w:t>
      </w:r>
      <w:r>
        <w:rPr>
          <w:sz w:val="24"/>
          <w:szCs w:val="24"/>
        </w:rPr>
        <w:t>vzdušia.</w:t>
      </w:r>
    </w:p>
    <w:p w14:paraId="00000023" w14:textId="77777777" w:rsidR="00253397" w:rsidRDefault="0088522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Patógeny</w:t>
      </w:r>
      <w:proofErr w:type="spellEnd"/>
      <w:r>
        <w:rPr>
          <w:sz w:val="24"/>
          <w:szCs w:val="24"/>
        </w:rPr>
        <w:t xml:space="preserve"> - aby došlo k úspešnej kolonizácií, musia patogény odolať </w:t>
      </w:r>
      <w:proofErr w:type="spellStart"/>
      <w:r>
        <w:rPr>
          <w:sz w:val="24"/>
          <w:szCs w:val="24"/>
        </w:rPr>
        <w:t>mukociliárnemu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klírensu</w:t>
      </w:r>
      <w:proofErr w:type="spellEnd"/>
      <w:r>
        <w:rPr>
          <w:sz w:val="24"/>
          <w:szCs w:val="24"/>
        </w:rPr>
        <w:t xml:space="preserve">, narúšať štruktúru respiračného epitelu, spomaliť pohyb </w:t>
      </w:r>
      <w:proofErr w:type="spellStart"/>
      <w:r>
        <w:rPr>
          <w:sz w:val="24"/>
          <w:szCs w:val="24"/>
        </w:rPr>
        <w:t>cílií</w:t>
      </w:r>
      <w:proofErr w:type="spellEnd"/>
      <w:r>
        <w:rPr>
          <w:sz w:val="24"/>
          <w:szCs w:val="24"/>
        </w:rPr>
        <w:t xml:space="preserve"> a zvyšovať viskozitu hlienu:</w:t>
      </w:r>
    </w:p>
    <w:p w14:paraId="00000024" w14:textId="513E8DFC" w:rsidR="00253397" w:rsidRDefault="0088522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H. </w:t>
      </w:r>
      <w:proofErr w:type="spellStart"/>
      <w:r>
        <w:rPr>
          <w:i/>
          <w:sz w:val="24"/>
          <w:szCs w:val="24"/>
        </w:rPr>
        <w:t>influenzae</w:t>
      </w:r>
      <w:proofErr w:type="spellEnd"/>
      <w:r>
        <w:rPr>
          <w:sz w:val="24"/>
          <w:szCs w:val="24"/>
        </w:rPr>
        <w:t xml:space="preserve"> produkuje </w:t>
      </w:r>
      <w:proofErr w:type="spellStart"/>
      <w:r>
        <w:rPr>
          <w:sz w:val="24"/>
          <w:szCs w:val="24"/>
        </w:rPr>
        <w:t>cíliotoxické</w:t>
      </w:r>
      <w:proofErr w:type="spellEnd"/>
      <w:r>
        <w:rPr>
          <w:sz w:val="24"/>
          <w:szCs w:val="24"/>
        </w:rPr>
        <w:t xml:space="preserve"> látky, špecifické </w:t>
      </w:r>
      <w:proofErr w:type="spellStart"/>
      <w:r>
        <w:rPr>
          <w:sz w:val="24"/>
          <w:szCs w:val="24"/>
        </w:rPr>
        <w:t>lipo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oli</w:t>
      </w:r>
      <w:r>
        <w:rPr>
          <w:sz w:val="24"/>
          <w:szCs w:val="24"/>
        </w:rPr>
        <w:t>gosacharidy</w:t>
      </w:r>
      <w:proofErr w:type="spellEnd"/>
      <w:r>
        <w:rPr>
          <w:sz w:val="24"/>
          <w:szCs w:val="24"/>
        </w:rPr>
        <w:t xml:space="preserve"> a proteín D spôsobujúce </w:t>
      </w:r>
      <w:proofErr w:type="spellStart"/>
      <w:r>
        <w:rPr>
          <w:sz w:val="24"/>
          <w:szCs w:val="24"/>
        </w:rPr>
        <w:t>stázu</w:t>
      </w:r>
      <w:proofErr w:type="spellEnd"/>
      <w:r>
        <w:rPr>
          <w:sz w:val="24"/>
          <w:szCs w:val="24"/>
        </w:rPr>
        <w:t xml:space="preserve"> hlienu a deštrukciu </w:t>
      </w:r>
      <w:proofErr w:type="spellStart"/>
      <w:r>
        <w:rPr>
          <w:sz w:val="24"/>
          <w:szCs w:val="24"/>
        </w:rPr>
        <w:t>cílií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ciliárnych</w:t>
      </w:r>
      <w:proofErr w:type="spellEnd"/>
      <w:r>
        <w:rPr>
          <w:sz w:val="24"/>
          <w:szCs w:val="24"/>
        </w:rPr>
        <w:t xml:space="preserve"> buniek</w:t>
      </w:r>
      <w:r w:rsidR="00CC7BDB">
        <w:rPr>
          <w:sz w:val="24"/>
          <w:szCs w:val="24"/>
        </w:rPr>
        <w:t>,</w:t>
      </w:r>
    </w:p>
    <w:p w14:paraId="00000025" w14:textId="67D9DD94" w:rsidR="00253397" w:rsidRDefault="00885222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Streptococcus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pneumoniae</w:t>
      </w:r>
      <w:proofErr w:type="spellEnd"/>
      <w:r>
        <w:rPr>
          <w:sz w:val="24"/>
          <w:szCs w:val="24"/>
        </w:rPr>
        <w:t xml:space="preserve"> produkuje faktory </w:t>
      </w:r>
      <w:proofErr w:type="spellStart"/>
      <w:r>
        <w:rPr>
          <w:sz w:val="24"/>
          <w:szCs w:val="24"/>
        </w:rPr>
        <w:t>virulencie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pneumolyzín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cytolyticky</w:t>
      </w:r>
      <w:proofErr w:type="spellEnd"/>
      <w:r>
        <w:rPr>
          <w:sz w:val="24"/>
          <w:szCs w:val="24"/>
        </w:rPr>
        <w:t xml:space="preserve"> pôsobiaci toxín), </w:t>
      </w:r>
      <w:proofErr w:type="spellStart"/>
      <w:r>
        <w:rPr>
          <w:sz w:val="24"/>
          <w:szCs w:val="24"/>
        </w:rPr>
        <w:t>hyaluronidázu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kapsulárne</w:t>
      </w:r>
      <w:proofErr w:type="spellEnd"/>
      <w:r>
        <w:rPr>
          <w:sz w:val="24"/>
          <w:szCs w:val="24"/>
        </w:rPr>
        <w:t xml:space="preserve"> komponenty, ktoré sú schopné poškodzovať res</w:t>
      </w:r>
      <w:r>
        <w:rPr>
          <w:sz w:val="24"/>
          <w:szCs w:val="24"/>
        </w:rPr>
        <w:t xml:space="preserve">piračný epitel a znižovať frekvenciu kmitania </w:t>
      </w:r>
      <w:proofErr w:type="spellStart"/>
      <w:r>
        <w:rPr>
          <w:sz w:val="24"/>
          <w:szCs w:val="24"/>
        </w:rPr>
        <w:t>cílií</w:t>
      </w:r>
      <w:proofErr w:type="spellEnd"/>
      <w:r w:rsidR="00CC7BDB">
        <w:rPr>
          <w:sz w:val="24"/>
          <w:szCs w:val="24"/>
        </w:rPr>
        <w:t>,</w:t>
      </w:r>
    </w:p>
    <w:p w14:paraId="00000026" w14:textId="2122D700" w:rsidR="00253397" w:rsidRDefault="00885222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Staphylococcus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aureus</w:t>
      </w:r>
      <w:proofErr w:type="spellEnd"/>
      <w:r w:rsidR="00CC7BDB">
        <w:rPr>
          <w:sz w:val="24"/>
          <w:szCs w:val="24"/>
        </w:rPr>
        <w:t xml:space="preserve"> produkuje </w:t>
      </w:r>
      <w:proofErr w:type="spellStart"/>
      <w:r w:rsidR="00CC7BDB">
        <w:rPr>
          <w:sz w:val="24"/>
          <w:szCs w:val="24"/>
        </w:rPr>
        <w:t>enterotoxín</w:t>
      </w:r>
      <w:proofErr w:type="spellEnd"/>
      <w:r w:rsidR="00CC7BD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, ktorý ovplyvňuje frekvenciu kmitania </w:t>
      </w:r>
      <w:proofErr w:type="spellStart"/>
      <w:r>
        <w:rPr>
          <w:sz w:val="24"/>
          <w:szCs w:val="24"/>
        </w:rPr>
        <w:t>cílií</w:t>
      </w:r>
      <w:proofErr w:type="spellEnd"/>
      <w:r w:rsidR="00CC7BDB">
        <w:rPr>
          <w:sz w:val="24"/>
          <w:szCs w:val="24"/>
        </w:rPr>
        <w:t>,</w:t>
      </w:r>
    </w:p>
    <w:p w14:paraId="00000027" w14:textId="7C1B39AC" w:rsidR="00253397" w:rsidRDefault="00885222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Pseudomonas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aeruginosa</w:t>
      </w:r>
      <w:proofErr w:type="spellEnd"/>
      <w:r>
        <w:rPr>
          <w:sz w:val="24"/>
          <w:szCs w:val="24"/>
        </w:rPr>
        <w:t xml:space="preserve"> tvorí toxín </w:t>
      </w:r>
      <w:proofErr w:type="spellStart"/>
      <w:r>
        <w:rPr>
          <w:sz w:val="24"/>
          <w:szCs w:val="24"/>
        </w:rPr>
        <w:t>pyocyanín</w:t>
      </w:r>
      <w:proofErr w:type="spellEnd"/>
      <w:r>
        <w:rPr>
          <w:sz w:val="24"/>
          <w:szCs w:val="24"/>
        </w:rPr>
        <w:t xml:space="preserve"> a spôsobuje postupné spomalenie frekvencie kmitania </w:t>
      </w:r>
      <w:proofErr w:type="spellStart"/>
      <w:r>
        <w:rPr>
          <w:sz w:val="24"/>
          <w:szCs w:val="24"/>
        </w:rPr>
        <w:t>cílií</w:t>
      </w:r>
      <w:proofErr w:type="spellEnd"/>
      <w:r>
        <w:rPr>
          <w:sz w:val="24"/>
          <w:szCs w:val="24"/>
        </w:rPr>
        <w:t>, tento pat</w:t>
      </w:r>
      <w:r>
        <w:rPr>
          <w:sz w:val="24"/>
          <w:szCs w:val="24"/>
        </w:rPr>
        <w:t xml:space="preserve">ogén je nebezpečný u pacientov s </w:t>
      </w:r>
      <w:proofErr w:type="spellStart"/>
      <w:r>
        <w:rPr>
          <w:sz w:val="24"/>
          <w:szCs w:val="24"/>
        </w:rPr>
        <w:t>mukociliárnou</w:t>
      </w:r>
      <w:proofErr w:type="spellEnd"/>
      <w:r>
        <w:rPr>
          <w:sz w:val="24"/>
          <w:szCs w:val="24"/>
        </w:rPr>
        <w:t xml:space="preserve"> dysfunkciou, napr.</w:t>
      </w:r>
      <w:r w:rsidR="00CC7B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cystickou </w:t>
      </w:r>
      <w:proofErr w:type="spellStart"/>
      <w:r>
        <w:rPr>
          <w:sz w:val="24"/>
          <w:szCs w:val="24"/>
        </w:rPr>
        <w:t>fibrózou</w:t>
      </w:r>
      <w:proofErr w:type="spellEnd"/>
      <w:r w:rsidR="00CC7BDB">
        <w:rPr>
          <w:sz w:val="24"/>
          <w:szCs w:val="24"/>
        </w:rPr>
        <w:t>,</w:t>
      </w:r>
    </w:p>
    <w:p w14:paraId="00000028" w14:textId="33322D26" w:rsidR="00253397" w:rsidRDefault="00CC7BD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85222">
        <w:rPr>
          <w:sz w:val="24"/>
          <w:szCs w:val="24"/>
        </w:rPr>
        <w:t xml:space="preserve">typické respiračné patogény </w:t>
      </w:r>
      <w:proofErr w:type="spellStart"/>
      <w:r w:rsidR="00885222">
        <w:rPr>
          <w:i/>
          <w:sz w:val="24"/>
          <w:szCs w:val="24"/>
        </w:rPr>
        <w:t>Mycoplasma</w:t>
      </w:r>
      <w:proofErr w:type="spellEnd"/>
      <w:r w:rsidR="00885222">
        <w:rPr>
          <w:i/>
          <w:sz w:val="24"/>
          <w:szCs w:val="24"/>
        </w:rPr>
        <w:t xml:space="preserve"> </w:t>
      </w:r>
      <w:proofErr w:type="spellStart"/>
      <w:r w:rsidR="00885222">
        <w:rPr>
          <w:i/>
          <w:sz w:val="24"/>
          <w:szCs w:val="24"/>
        </w:rPr>
        <w:t>pneumoniae</w:t>
      </w:r>
      <w:proofErr w:type="spellEnd"/>
      <w:r w:rsidR="00885222">
        <w:rPr>
          <w:i/>
          <w:sz w:val="24"/>
          <w:szCs w:val="24"/>
        </w:rPr>
        <w:t xml:space="preserve">, </w:t>
      </w:r>
      <w:proofErr w:type="spellStart"/>
      <w:r w:rsidR="00885222">
        <w:rPr>
          <w:i/>
          <w:sz w:val="24"/>
          <w:szCs w:val="24"/>
        </w:rPr>
        <w:t>Chlamydia</w:t>
      </w:r>
      <w:proofErr w:type="spellEnd"/>
      <w:r w:rsidR="00885222">
        <w:rPr>
          <w:i/>
          <w:sz w:val="24"/>
          <w:szCs w:val="24"/>
        </w:rPr>
        <w:t xml:space="preserve"> </w:t>
      </w:r>
      <w:proofErr w:type="spellStart"/>
      <w:r w:rsidR="00885222">
        <w:rPr>
          <w:i/>
          <w:sz w:val="24"/>
          <w:szCs w:val="24"/>
        </w:rPr>
        <w:t>pneumoniae</w:t>
      </w:r>
      <w:proofErr w:type="spellEnd"/>
      <w:r w:rsidR="00885222">
        <w:rPr>
          <w:i/>
          <w:sz w:val="24"/>
          <w:szCs w:val="24"/>
        </w:rPr>
        <w:t xml:space="preserve"> a </w:t>
      </w:r>
      <w:proofErr w:type="spellStart"/>
      <w:r w:rsidR="00885222">
        <w:rPr>
          <w:i/>
          <w:sz w:val="24"/>
          <w:szCs w:val="24"/>
        </w:rPr>
        <w:t>Legionella</w:t>
      </w:r>
      <w:proofErr w:type="spellEnd"/>
      <w:r w:rsidR="00885222">
        <w:rPr>
          <w:i/>
          <w:sz w:val="24"/>
          <w:szCs w:val="24"/>
        </w:rPr>
        <w:t xml:space="preserve"> </w:t>
      </w:r>
      <w:proofErr w:type="spellStart"/>
      <w:r w:rsidR="00885222">
        <w:rPr>
          <w:i/>
          <w:sz w:val="24"/>
          <w:szCs w:val="24"/>
        </w:rPr>
        <w:t>pneumophila</w:t>
      </w:r>
      <w:proofErr w:type="spellEnd"/>
      <w:r w:rsidR="00885222">
        <w:rPr>
          <w:sz w:val="24"/>
          <w:szCs w:val="24"/>
        </w:rPr>
        <w:t xml:space="preserve"> spôsobujú dlhodobé zvýšenie aktivity kašľových receptorov a poruchu </w:t>
      </w:r>
      <w:proofErr w:type="spellStart"/>
      <w:r w:rsidR="00885222">
        <w:rPr>
          <w:sz w:val="24"/>
          <w:szCs w:val="24"/>
        </w:rPr>
        <w:t>mukoci</w:t>
      </w:r>
      <w:r w:rsidR="00885222">
        <w:rPr>
          <w:sz w:val="24"/>
          <w:szCs w:val="24"/>
        </w:rPr>
        <w:t>liárneho</w:t>
      </w:r>
      <w:proofErr w:type="spellEnd"/>
      <w:r w:rsidR="00885222">
        <w:rPr>
          <w:sz w:val="24"/>
          <w:szCs w:val="24"/>
        </w:rPr>
        <w:t xml:space="preserve"> transportu, kedy chronický produktívny kašeľ pretrváva až niekoľko týždňov</w:t>
      </w:r>
      <w:r>
        <w:rPr>
          <w:sz w:val="24"/>
          <w:szCs w:val="24"/>
        </w:rPr>
        <w:t>,</w:t>
      </w:r>
    </w:p>
    <w:p w14:paraId="00000029" w14:textId="0AAFE528" w:rsidR="00253397" w:rsidRDefault="00CC7BDB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RSV vírus -</w:t>
      </w:r>
      <w:r w:rsidR="00885222">
        <w:rPr>
          <w:sz w:val="24"/>
          <w:szCs w:val="24"/>
        </w:rPr>
        <w:t xml:space="preserve"> dochádza k výraznej inhibícií </w:t>
      </w:r>
      <w:proofErr w:type="spellStart"/>
      <w:r w:rsidR="00885222">
        <w:rPr>
          <w:sz w:val="24"/>
          <w:szCs w:val="24"/>
        </w:rPr>
        <w:t>mukociliárneho</w:t>
      </w:r>
      <w:proofErr w:type="spellEnd"/>
      <w:r w:rsidR="00885222">
        <w:rPr>
          <w:sz w:val="24"/>
          <w:szCs w:val="24"/>
        </w:rPr>
        <w:t xml:space="preserve"> </w:t>
      </w:r>
      <w:proofErr w:type="spellStart"/>
      <w:r w:rsidR="00885222">
        <w:rPr>
          <w:sz w:val="24"/>
          <w:szCs w:val="24"/>
        </w:rPr>
        <w:t>klírensu</w:t>
      </w:r>
      <w:proofErr w:type="spellEnd"/>
      <w:r w:rsidR="00885222">
        <w:rPr>
          <w:sz w:val="24"/>
          <w:szCs w:val="24"/>
        </w:rPr>
        <w:t xml:space="preserve">, znižuje sa pohyb </w:t>
      </w:r>
      <w:proofErr w:type="spellStart"/>
      <w:r w:rsidR="00885222">
        <w:rPr>
          <w:sz w:val="24"/>
          <w:szCs w:val="24"/>
        </w:rPr>
        <w:t>cílií</w:t>
      </w:r>
      <w:proofErr w:type="spellEnd"/>
      <w:r w:rsidR="00885222">
        <w:rPr>
          <w:sz w:val="24"/>
          <w:szCs w:val="24"/>
        </w:rPr>
        <w:t xml:space="preserve">. Tento efekt bol pozorovaný aj pri iných respiračných vírusoch (chrípka, </w:t>
      </w:r>
      <w:proofErr w:type="spellStart"/>
      <w:r w:rsidR="00885222">
        <w:rPr>
          <w:sz w:val="24"/>
          <w:szCs w:val="24"/>
        </w:rPr>
        <w:t>adenovír</w:t>
      </w:r>
      <w:r w:rsidR="00885222">
        <w:rPr>
          <w:sz w:val="24"/>
          <w:szCs w:val="24"/>
        </w:rPr>
        <w:t>us</w:t>
      </w:r>
      <w:proofErr w:type="spellEnd"/>
      <w:r w:rsidR="00885222">
        <w:rPr>
          <w:sz w:val="24"/>
          <w:szCs w:val="24"/>
        </w:rPr>
        <w:t>). Práve zníženie očis</w:t>
      </w:r>
      <w:r>
        <w:rPr>
          <w:sz w:val="24"/>
          <w:szCs w:val="24"/>
        </w:rPr>
        <w:t>ť</w:t>
      </w:r>
      <w:r w:rsidR="00885222">
        <w:rPr>
          <w:sz w:val="24"/>
          <w:szCs w:val="24"/>
        </w:rPr>
        <w:t>ovacej schopnosti respiračného epitelu v dôsledku vírusovej infekcie je živnou pôdou pre rozvoj sekundárnej bakteriálnej infekcie</w:t>
      </w:r>
      <w:r>
        <w:rPr>
          <w:sz w:val="24"/>
          <w:szCs w:val="24"/>
        </w:rPr>
        <w:t>.</w:t>
      </w:r>
    </w:p>
    <w:p w14:paraId="0000002A" w14:textId="77777777" w:rsidR="00253397" w:rsidRDefault="00253397">
      <w:pPr>
        <w:jc w:val="both"/>
        <w:rPr>
          <w:sz w:val="24"/>
          <w:szCs w:val="24"/>
        </w:rPr>
      </w:pPr>
    </w:p>
    <w:p w14:paraId="0000002B" w14:textId="77777777" w:rsidR="00253397" w:rsidRDefault="00253397">
      <w:pPr>
        <w:jc w:val="both"/>
        <w:rPr>
          <w:sz w:val="24"/>
          <w:szCs w:val="24"/>
        </w:rPr>
      </w:pPr>
    </w:p>
    <w:p w14:paraId="0000002C" w14:textId="77777777" w:rsidR="00253397" w:rsidRDefault="00885222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Mukoaktívne</w:t>
      </w:r>
      <w:proofErr w:type="spellEnd"/>
      <w:r>
        <w:rPr>
          <w:b/>
          <w:sz w:val="32"/>
          <w:szCs w:val="32"/>
        </w:rPr>
        <w:t xml:space="preserve"> látky</w:t>
      </w:r>
    </w:p>
    <w:p w14:paraId="0000002D" w14:textId="77777777" w:rsidR="00253397" w:rsidRDefault="00253397">
      <w:pPr>
        <w:jc w:val="both"/>
        <w:rPr>
          <w:b/>
          <w:sz w:val="34"/>
          <w:szCs w:val="34"/>
        </w:rPr>
      </w:pPr>
    </w:p>
    <w:p w14:paraId="0000002E" w14:textId="18F6D4A0" w:rsidR="00253397" w:rsidRDefault="008852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Niektorí autori považujú za všeobecné indikácie podania </w:t>
      </w:r>
      <w:proofErr w:type="spellStart"/>
      <w:r>
        <w:rPr>
          <w:sz w:val="24"/>
          <w:szCs w:val="24"/>
        </w:rPr>
        <w:t>mukoatívnych</w:t>
      </w:r>
      <w:proofErr w:type="spellEnd"/>
      <w:r>
        <w:rPr>
          <w:sz w:val="24"/>
          <w:szCs w:val="24"/>
        </w:rPr>
        <w:t xml:space="preserve"> látok v naj</w:t>
      </w:r>
      <w:r>
        <w:rPr>
          <w:sz w:val="24"/>
          <w:szCs w:val="24"/>
        </w:rPr>
        <w:t>širšom zmysle slova akútne zápaly respiračného systému</w:t>
      </w:r>
      <w:r>
        <w:rPr>
          <w:sz w:val="24"/>
          <w:szCs w:val="24"/>
        </w:rPr>
        <w:t xml:space="preserve"> ako sú akútna laryngitída, </w:t>
      </w:r>
      <w:proofErr w:type="spellStart"/>
      <w:r>
        <w:rPr>
          <w:sz w:val="24"/>
          <w:szCs w:val="24"/>
        </w:rPr>
        <w:t>tracheitída</w:t>
      </w:r>
      <w:proofErr w:type="spellEnd"/>
      <w:r>
        <w:rPr>
          <w:sz w:val="24"/>
          <w:szCs w:val="24"/>
        </w:rPr>
        <w:t xml:space="preserve">, bronchitída, pneumónie, ale aj </w:t>
      </w:r>
      <w:proofErr w:type="spellStart"/>
      <w:r>
        <w:rPr>
          <w:sz w:val="24"/>
          <w:szCs w:val="24"/>
        </w:rPr>
        <w:t>rinosínusitída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otitída</w:t>
      </w:r>
      <w:proofErr w:type="spellEnd"/>
      <w:r>
        <w:rPr>
          <w:sz w:val="24"/>
          <w:szCs w:val="24"/>
        </w:rPr>
        <w:t xml:space="preserve">, z chronických stavov sú to bronchiektázie, cystická </w:t>
      </w:r>
      <w:proofErr w:type="spellStart"/>
      <w:r>
        <w:rPr>
          <w:sz w:val="24"/>
          <w:szCs w:val="24"/>
        </w:rPr>
        <w:t>fibróza</w:t>
      </w:r>
      <w:proofErr w:type="spellEnd"/>
      <w:r>
        <w:rPr>
          <w:sz w:val="24"/>
          <w:szCs w:val="24"/>
        </w:rPr>
        <w:t xml:space="preserve">, chronická bronchitída, </w:t>
      </w:r>
      <w:proofErr w:type="spellStart"/>
      <w:r>
        <w:rPr>
          <w:sz w:val="24"/>
          <w:szCs w:val="24"/>
        </w:rPr>
        <w:t>exacerbácie</w:t>
      </w:r>
      <w:proofErr w:type="spellEnd"/>
      <w:r>
        <w:rPr>
          <w:sz w:val="24"/>
          <w:szCs w:val="24"/>
        </w:rPr>
        <w:t xml:space="preserve"> CHOCHP.</w:t>
      </w:r>
      <w:r>
        <w:rPr>
          <w:sz w:val="24"/>
          <w:szCs w:val="24"/>
        </w:rPr>
        <w:t xml:space="preserve"> </w:t>
      </w:r>
    </w:p>
    <w:p w14:paraId="0000002F" w14:textId="77777777" w:rsidR="00253397" w:rsidRDefault="00253397">
      <w:pPr>
        <w:jc w:val="both"/>
        <w:rPr>
          <w:sz w:val="24"/>
          <w:szCs w:val="24"/>
        </w:rPr>
      </w:pPr>
    </w:p>
    <w:p w14:paraId="00000030" w14:textId="494B67E5" w:rsidR="00253397" w:rsidRDefault="00885222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Expektoranciá</w:t>
      </w:r>
      <w:proofErr w:type="spellEnd"/>
      <w:r w:rsidR="00CC7BD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uľahčujú vykašliavanie a odstraňovanie sekrétu z dýchacích ciest,  zvyšujú hydratáciu a objem hlienového sekrétu v dýchacích cestách. Patrí sem </w:t>
      </w:r>
      <w:proofErr w:type="spellStart"/>
      <w:r>
        <w:rPr>
          <w:sz w:val="24"/>
          <w:szCs w:val="24"/>
        </w:rPr>
        <w:t>guajfenezín</w:t>
      </w:r>
      <w:proofErr w:type="spellEnd"/>
      <w:r>
        <w:rPr>
          <w:sz w:val="24"/>
          <w:szCs w:val="24"/>
        </w:rPr>
        <w:t xml:space="preserve"> a hypertonické roztoky </w:t>
      </w:r>
      <w:proofErr w:type="spellStart"/>
      <w:r>
        <w:rPr>
          <w:sz w:val="24"/>
          <w:szCs w:val="24"/>
        </w:rPr>
        <w:t>NaCl</w:t>
      </w:r>
      <w:proofErr w:type="spellEnd"/>
      <w:r w:rsidR="00CC7BDB">
        <w:rPr>
          <w:sz w:val="24"/>
          <w:szCs w:val="24"/>
        </w:rPr>
        <w:t>.</w:t>
      </w:r>
    </w:p>
    <w:p w14:paraId="00000031" w14:textId="6FA27988" w:rsidR="00253397" w:rsidRDefault="00885222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Mukoregulátory</w:t>
      </w:r>
      <w:proofErr w:type="spellEnd"/>
      <w:r>
        <w:rPr>
          <w:sz w:val="24"/>
          <w:szCs w:val="24"/>
        </w:rPr>
        <w:t xml:space="preserve"> - znižujú tvorbu hlienu, preto sú efektívne najmä u chorých s jeho nadprodukciou, medzi tieto liečivá sa radia aj </w:t>
      </w:r>
      <w:proofErr w:type="spellStart"/>
      <w:r>
        <w:rPr>
          <w:sz w:val="24"/>
          <w:szCs w:val="24"/>
        </w:rPr>
        <w:t>makrolidové</w:t>
      </w:r>
      <w:proofErr w:type="spellEnd"/>
      <w:r>
        <w:rPr>
          <w:sz w:val="24"/>
          <w:szCs w:val="24"/>
        </w:rPr>
        <w:t xml:space="preserve"> antibiotik</w:t>
      </w:r>
      <w:r w:rsidR="00CC7BDB">
        <w:rPr>
          <w:sz w:val="24"/>
          <w:szCs w:val="24"/>
        </w:rPr>
        <w:t xml:space="preserve">á, </w:t>
      </w:r>
      <w:proofErr w:type="spellStart"/>
      <w:r w:rsidR="00CC7BDB">
        <w:rPr>
          <w:sz w:val="24"/>
          <w:szCs w:val="24"/>
        </w:rPr>
        <w:t>anticholinergiká</w:t>
      </w:r>
      <w:proofErr w:type="spellEnd"/>
      <w:r w:rsidR="00CC7BDB">
        <w:rPr>
          <w:sz w:val="24"/>
          <w:szCs w:val="24"/>
        </w:rPr>
        <w:t>.</w:t>
      </w:r>
    </w:p>
    <w:p w14:paraId="00000032" w14:textId="093A49D8" w:rsidR="00253397" w:rsidRPr="00CC7BDB" w:rsidRDefault="00885222" w:rsidP="00CC7BDB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Mukolytiká</w:t>
      </w:r>
      <w:proofErr w:type="spellEnd"/>
      <w:r w:rsidR="00CC7BDB">
        <w:rPr>
          <w:b/>
          <w:i/>
          <w:sz w:val="24"/>
          <w:szCs w:val="24"/>
        </w:rPr>
        <w:t xml:space="preserve"> </w:t>
      </w:r>
      <w:r w:rsidR="00CC7BDB">
        <w:rPr>
          <w:sz w:val="24"/>
          <w:szCs w:val="24"/>
        </w:rPr>
        <w:t>-</w:t>
      </w:r>
      <w:r>
        <w:rPr>
          <w:sz w:val="24"/>
          <w:szCs w:val="24"/>
        </w:rPr>
        <w:t xml:space="preserve"> znižujú viskozitu sekrétu rôznymi spôsobmi zásahov do komplikovanej polymérovej siete</w:t>
      </w:r>
      <w:r>
        <w:rPr>
          <w:sz w:val="24"/>
          <w:szCs w:val="24"/>
        </w:rPr>
        <w:t xml:space="preserve"> sekrétu, prerušujú hlienové </w:t>
      </w:r>
      <w:proofErr w:type="spellStart"/>
      <w:r>
        <w:rPr>
          <w:sz w:val="24"/>
          <w:szCs w:val="24"/>
        </w:rPr>
        <w:t>glykoproteíny</w:t>
      </w:r>
      <w:proofErr w:type="spellEnd"/>
      <w:r>
        <w:rPr>
          <w:sz w:val="24"/>
          <w:szCs w:val="24"/>
        </w:rPr>
        <w:t xml:space="preserve">, rozrušujú </w:t>
      </w:r>
      <w:proofErr w:type="spellStart"/>
      <w:r>
        <w:rPr>
          <w:sz w:val="24"/>
          <w:szCs w:val="24"/>
        </w:rPr>
        <w:t>disulfidické</w:t>
      </w:r>
      <w:proofErr w:type="spellEnd"/>
      <w:r>
        <w:rPr>
          <w:sz w:val="24"/>
          <w:szCs w:val="24"/>
        </w:rPr>
        <w:t xml:space="preserve"> mostíky. Patria sem </w:t>
      </w:r>
      <w:proofErr w:type="spellStart"/>
      <w:r>
        <w:rPr>
          <w:sz w:val="24"/>
          <w:szCs w:val="24"/>
        </w:rPr>
        <w:t>erdosteín</w:t>
      </w:r>
      <w:proofErr w:type="spellEnd"/>
      <w:r>
        <w:rPr>
          <w:sz w:val="24"/>
          <w:szCs w:val="24"/>
        </w:rPr>
        <w:t xml:space="preserve"> a NAC.</w:t>
      </w:r>
      <w:r w:rsidR="00CC7B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Špeciálnou skupinou </w:t>
      </w:r>
      <w:proofErr w:type="spellStart"/>
      <w:r>
        <w:rPr>
          <w:sz w:val="24"/>
          <w:szCs w:val="24"/>
        </w:rPr>
        <w:t>mukolytík</w:t>
      </w:r>
      <w:proofErr w:type="spellEnd"/>
      <w:r>
        <w:rPr>
          <w:sz w:val="24"/>
          <w:szCs w:val="24"/>
        </w:rPr>
        <w:t xml:space="preserve"> používaných napr. pri cystickej </w:t>
      </w:r>
      <w:proofErr w:type="spellStart"/>
      <w:r>
        <w:rPr>
          <w:sz w:val="24"/>
          <w:szCs w:val="24"/>
        </w:rPr>
        <w:t>fibróze</w:t>
      </w:r>
      <w:proofErr w:type="spellEnd"/>
      <w:r>
        <w:rPr>
          <w:sz w:val="24"/>
          <w:szCs w:val="24"/>
        </w:rPr>
        <w:t xml:space="preserve"> sú tzv.  </w:t>
      </w:r>
      <w:proofErr w:type="spellStart"/>
      <w:r>
        <w:rPr>
          <w:b/>
          <w:sz w:val="24"/>
          <w:szCs w:val="24"/>
        </w:rPr>
        <w:t>peptidové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mukolytiká</w:t>
      </w:r>
      <w:proofErr w:type="spellEnd"/>
      <w:r>
        <w:rPr>
          <w:sz w:val="24"/>
          <w:szCs w:val="24"/>
        </w:rPr>
        <w:t>,</w:t>
      </w:r>
      <w:r w:rsidRPr="00CC7BDB">
        <w:rPr>
          <w:sz w:val="24"/>
          <w:szCs w:val="24"/>
        </w:rPr>
        <w:t xml:space="preserve"> medzi ktoré patria: </w:t>
      </w:r>
      <w:proofErr w:type="spellStart"/>
      <w:r w:rsidRPr="00CC7BDB">
        <w:rPr>
          <w:sz w:val="24"/>
          <w:szCs w:val="24"/>
        </w:rPr>
        <w:t>rekombinantná</w:t>
      </w:r>
      <w:proofErr w:type="spellEnd"/>
      <w:r w:rsidRPr="00CC7BDB">
        <w:rPr>
          <w:sz w:val="24"/>
          <w:szCs w:val="24"/>
        </w:rPr>
        <w:t xml:space="preserve"> ľudská </w:t>
      </w:r>
      <w:proofErr w:type="spellStart"/>
      <w:r w:rsidRPr="00CC7BDB">
        <w:rPr>
          <w:sz w:val="24"/>
          <w:szCs w:val="24"/>
        </w:rPr>
        <w:t>DNA-áza</w:t>
      </w:r>
      <w:proofErr w:type="spellEnd"/>
      <w:r w:rsidRPr="00CC7BDB">
        <w:rPr>
          <w:sz w:val="24"/>
          <w:szCs w:val="24"/>
        </w:rPr>
        <w:t xml:space="preserve"> I (</w:t>
      </w:r>
      <w:proofErr w:type="spellStart"/>
      <w:r w:rsidRPr="00CC7BDB">
        <w:rPr>
          <w:sz w:val="24"/>
          <w:szCs w:val="24"/>
        </w:rPr>
        <w:t>dornáza</w:t>
      </w:r>
      <w:proofErr w:type="spellEnd"/>
      <w:r w:rsidR="00CC7BDB">
        <w:rPr>
          <w:sz w:val="24"/>
          <w:szCs w:val="24"/>
        </w:rPr>
        <w:t xml:space="preserve"> alfa), látky deštruujúce </w:t>
      </w:r>
      <w:proofErr w:type="spellStart"/>
      <w:r w:rsidR="00CC7BDB">
        <w:rPr>
          <w:sz w:val="24"/>
          <w:szCs w:val="24"/>
        </w:rPr>
        <w:t>F-aktí</w:t>
      </w:r>
      <w:r w:rsidRPr="00CC7BDB">
        <w:rPr>
          <w:sz w:val="24"/>
          <w:szCs w:val="24"/>
        </w:rPr>
        <w:t>n</w:t>
      </w:r>
      <w:proofErr w:type="spellEnd"/>
      <w:r w:rsidRPr="00CC7BDB">
        <w:rPr>
          <w:sz w:val="24"/>
          <w:szCs w:val="24"/>
        </w:rPr>
        <w:t xml:space="preserve"> (</w:t>
      </w:r>
      <w:proofErr w:type="spellStart"/>
      <w:r w:rsidRPr="00CC7BDB">
        <w:rPr>
          <w:sz w:val="24"/>
          <w:szCs w:val="24"/>
        </w:rPr>
        <w:t>gelsolin</w:t>
      </w:r>
      <w:proofErr w:type="spellEnd"/>
      <w:r w:rsidRPr="00CC7BDB">
        <w:rPr>
          <w:sz w:val="24"/>
          <w:szCs w:val="24"/>
        </w:rPr>
        <w:t>) al</w:t>
      </w:r>
      <w:r w:rsidR="00CC7BDB">
        <w:rPr>
          <w:sz w:val="24"/>
          <w:szCs w:val="24"/>
        </w:rPr>
        <w:t xml:space="preserve">ebo </w:t>
      </w:r>
      <w:proofErr w:type="spellStart"/>
      <w:r w:rsidR="00CC7BDB">
        <w:rPr>
          <w:sz w:val="24"/>
          <w:szCs w:val="24"/>
        </w:rPr>
        <w:t>inhibujúce</w:t>
      </w:r>
      <w:proofErr w:type="spellEnd"/>
      <w:r w:rsidR="00CC7BDB">
        <w:rPr>
          <w:sz w:val="24"/>
          <w:szCs w:val="24"/>
        </w:rPr>
        <w:t xml:space="preserve"> vytváranie </w:t>
      </w:r>
      <w:proofErr w:type="spellStart"/>
      <w:r w:rsidR="00CC7BDB">
        <w:rPr>
          <w:sz w:val="24"/>
          <w:szCs w:val="24"/>
        </w:rPr>
        <w:t>F-aktínu</w:t>
      </w:r>
      <w:proofErr w:type="spellEnd"/>
      <w:r w:rsidR="00CC7BDB">
        <w:rPr>
          <w:sz w:val="24"/>
          <w:szCs w:val="24"/>
        </w:rPr>
        <w:t xml:space="preserve"> z </w:t>
      </w:r>
      <w:proofErr w:type="spellStart"/>
      <w:r w:rsidR="00CC7BDB">
        <w:rPr>
          <w:sz w:val="24"/>
          <w:szCs w:val="24"/>
        </w:rPr>
        <w:t>G-aktí</w:t>
      </w:r>
      <w:r w:rsidRPr="00CC7BDB">
        <w:rPr>
          <w:sz w:val="24"/>
          <w:szCs w:val="24"/>
        </w:rPr>
        <w:t>nu</w:t>
      </w:r>
      <w:proofErr w:type="spellEnd"/>
      <w:r w:rsidRPr="00CC7BDB">
        <w:rPr>
          <w:sz w:val="24"/>
          <w:szCs w:val="24"/>
        </w:rPr>
        <w:t xml:space="preserve"> a ur</w:t>
      </w:r>
      <w:r w:rsidR="00CC7BDB">
        <w:rPr>
          <w:sz w:val="24"/>
          <w:szCs w:val="24"/>
        </w:rPr>
        <w:t xml:space="preserve">ýchľujúce </w:t>
      </w:r>
      <w:proofErr w:type="spellStart"/>
      <w:r w:rsidR="00CC7BDB">
        <w:rPr>
          <w:sz w:val="24"/>
          <w:szCs w:val="24"/>
        </w:rPr>
        <w:t>depolymerizáciu</w:t>
      </w:r>
      <w:proofErr w:type="spellEnd"/>
      <w:r w:rsidR="00CC7BDB">
        <w:rPr>
          <w:sz w:val="24"/>
          <w:szCs w:val="24"/>
        </w:rPr>
        <w:t xml:space="preserve"> </w:t>
      </w:r>
      <w:proofErr w:type="spellStart"/>
      <w:r w:rsidR="00CC7BDB">
        <w:rPr>
          <w:sz w:val="24"/>
          <w:szCs w:val="24"/>
        </w:rPr>
        <w:t>F-aktí</w:t>
      </w:r>
      <w:r w:rsidRPr="00CC7BDB">
        <w:rPr>
          <w:sz w:val="24"/>
          <w:szCs w:val="24"/>
        </w:rPr>
        <w:t>nu</w:t>
      </w:r>
      <w:proofErr w:type="spellEnd"/>
      <w:r w:rsidRPr="00CC7BDB">
        <w:rPr>
          <w:sz w:val="24"/>
          <w:szCs w:val="24"/>
        </w:rPr>
        <w:t>.</w:t>
      </w:r>
    </w:p>
    <w:p w14:paraId="00000033" w14:textId="61B553BE" w:rsidR="00253397" w:rsidRDefault="00885222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Mukokinetiká</w:t>
      </w:r>
      <w:proofErr w:type="spellEnd"/>
      <w:r w:rsidR="00CC7BD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mechanizmom účinku </w:t>
      </w:r>
      <w:proofErr w:type="spellStart"/>
      <w:r>
        <w:rPr>
          <w:sz w:val="24"/>
          <w:szCs w:val="24"/>
        </w:rPr>
        <w:t>mukokinetík</w:t>
      </w:r>
      <w:proofErr w:type="spellEnd"/>
      <w:r>
        <w:rPr>
          <w:sz w:val="24"/>
          <w:szCs w:val="24"/>
        </w:rPr>
        <w:t xml:space="preserve"> je zníženie </w:t>
      </w:r>
      <w:proofErr w:type="spellStart"/>
      <w:r>
        <w:rPr>
          <w:sz w:val="24"/>
          <w:szCs w:val="24"/>
        </w:rPr>
        <w:t>adherencie</w:t>
      </w:r>
      <w:proofErr w:type="spellEnd"/>
      <w:r>
        <w:rPr>
          <w:sz w:val="24"/>
          <w:szCs w:val="24"/>
        </w:rPr>
        <w:t xml:space="preserve"> hlienu k respiračnému epitelu, stimulujú tvorb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surfaktan</w:t>
      </w:r>
      <w:r w:rsidR="00CC7BDB">
        <w:rPr>
          <w:sz w:val="24"/>
          <w:szCs w:val="24"/>
        </w:rPr>
        <w:t>tu</w:t>
      </w:r>
      <w:proofErr w:type="spellEnd"/>
      <w:r w:rsidR="00CC7BDB">
        <w:rPr>
          <w:sz w:val="24"/>
          <w:szCs w:val="24"/>
        </w:rPr>
        <w:t xml:space="preserve">. Patrí sem </w:t>
      </w:r>
      <w:proofErr w:type="spellStart"/>
      <w:r w:rsidR="00CC7BDB">
        <w:rPr>
          <w:sz w:val="24"/>
          <w:szCs w:val="24"/>
        </w:rPr>
        <w:t>ambroxol</w:t>
      </w:r>
      <w:proofErr w:type="spellEnd"/>
      <w:r w:rsidR="00CC7BDB">
        <w:rPr>
          <w:sz w:val="24"/>
          <w:szCs w:val="24"/>
        </w:rPr>
        <w:t xml:space="preserve">, ale aj </w:t>
      </w:r>
      <w:proofErr w:type="spellStart"/>
      <w:r>
        <w:rPr>
          <w:sz w:val="24"/>
          <w:szCs w:val="24"/>
        </w:rPr>
        <w:t>bronchodilatátory</w:t>
      </w:r>
      <w:proofErr w:type="spellEnd"/>
      <w:r>
        <w:rPr>
          <w:sz w:val="24"/>
          <w:szCs w:val="24"/>
        </w:rPr>
        <w:t>, ktoré očisťujú dýchacie cesty zvýšením prietoku vzduchu dolnými dýchacími cestami</w:t>
      </w:r>
      <w:r w:rsidR="00CC7BDB">
        <w:rPr>
          <w:sz w:val="24"/>
          <w:szCs w:val="24"/>
        </w:rPr>
        <w:t>.</w:t>
      </w:r>
    </w:p>
    <w:p w14:paraId="00000034" w14:textId="77777777" w:rsidR="00253397" w:rsidRDefault="00253397">
      <w:pPr>
        <w:jc w:val="both"/>
        <w:rPr>
          <w:sz w:val="24"/>
          <w:szCs w:val="24"/>
        </w:rPr>
      </w:pPr>
    </w:p>
    <w:p w14:paraId="00000035" w14:textId="77777777" w:rsidR="00253397" w:rsidRDefault="008852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Účinky </w:t>
      </w:r>
      <w:proofErr w:type="spellStart"/>
      <w:r>
        <w:rPr>
          <w:sz w:val="24"/>
          <w:szCs w:val="24"/>
        </w:rPr>
        <w:t>mukoaktívnych</w:t>
      </w:r>
      <w:proofErr w:type="spellEnd"/>
      <w:r>
        <w:rPr>
          <w:sz w:val="24"/>
          <w:szCs w:val="24"/>
        </w:rPr>
        <w:t xml:space="preserve"> látok sú často komplexné a ťažko ich zaradiť len do jednej kategórie, často vykazujú </w:t>
      </w:r>
      <w:proofErr w:type="spellStart"/>
      <w:r>
        <w:rPr>
          <w:b/>
          <w:sz w:val="24"/>
          <w:szCs w:val="24"/>
        </w:rPr>
        <w:t>pleio</w:t>
      </w:r>
      <w:r>
        <w:rPr>
          <w:b/>
          <w:sz w:val="24"/>
          <w:szCs w:val="24"/>
        </w:rPr>
        <w:t>tropné</w:t>
      </w:r>
      <w:proofErr w:type="spellEnd"/>
      <w:r>
        <w:rPr>
          <w:b/>
          <w:sz w:val="24"/>
          <w:szCs w:val="24"/>
        </w:rPr>
        <w:t xml:space="preserve"> účinky</w:t>
      </w:r>
      <w:r>
        <w:rPr>
          <w:sz w:val="24"/>
          <w:szCs w:val="24"/>
        </w:rPr>
        <w:t xml:space="preserve"> - majú antibakteriálny, </w:t>
      </w:r>
      <w:proofErr w:type="spellStart"/>
      <w:r>
        <w:rPr>
          <w:sz w:val="24"/>
          <w:szCs w:val="24"/>
        </w:rPr>
        <w:t>virostatický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účinok, </w:t>
      </w:r>
      <w:proofErr w:type="spellStart"/>
      <w:r>
        <w:rPr>
          <w:sz w:val="24"/>
          <w:szCs w:val="24"/>
        </w:rPr>
        <w:t>antioxidačný</w:t>
      </w:r>
      <w:proofErr w:type="spellEnd"/>
      <w:r>
        <w:rPr>
          <w:sz w:val="24"/>
          <w:szCs w:val="24"/>
        </w:rPr>
        <w:t xml:space="preserve"> účinok, protizápalový účinok. </w:t>
      </w:r>
      <w:proofErr w:type="spellStart"/>
      <w:r>
        <w:rPr>
          <w:sz w:val="24"/>
          <w:szCs w:val="24"/>
        </w:rPr>
        <w:t>Mukoaktívne</w:t>
      </w:r>
      <w:proofErr w:type="spellEnd"/>
      <w:r>
        <w:rPr>
          <w:sz w:val="24"/>
          <w:szCs w:val="24"/>
        </w:rPr>
        <w:t xml:space="preserve"> OTC liečivá sú  </w:t>
      </w:r>
      <w:proofErr w:type="spellStart"/>
      <w:r>
        <w:rPr>
          <w:sz w:val="24"/>
          <w:szCs w:val="24"/>
        </w:rPr>
        <w:t>ambroxol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bromhexín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erdosteín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N-acetylcysteín</w:t>
      </w:r>
      <w:proofErr w:type="spellEnd"/>
      <w:r>
        <w:rPr>
          <w:sz w:val="24"/>
          <w:szCs w:val="24"/>
        </w:rPr>
        <w:t>.</w:t>
      </w:r>
    </w:p>
    <w:p w14:paraId="00000036" w14:textId="77777777" w:rsidR="00253397" w:rsidRDefault="00253397">
      <w:pPr>
        <w:jc w:val="both"/>
        <w:rPr>
          <w:sz w:val="24"/>
          <w:szCs w:val="24"/>
        </w:rPr>
      </w:pPr>
    </w:p>
    <w:p w14:paraId="00000037" w14:textId="064D6E51" w:rsidR="00253397" w:rsidRDefault="008852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akútnych aj chronických respiračných ochoreniach dochádza k vzplanutiu 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xidačného stresu</w:t>
      </w:r>
      <w:r>
        <w:rPr>
          <w:sz w:val="24"/>
          <w:szCs w:val="24"/>
        </w:rPr>
        <w:t xml:space="preserve"> spojeným s vyčerpaním prirodzených </w:t>
      </w:r>
      <w:proofErr w:type="spellStart"/>
      <w:r>
        <w:rPr>
          <w:sz w:val="24"/>
          <w:szCs w:val="24"/>
        </w:rPr>
        <w:t>antioxidačných</w:t>
      </w:r>
      <w:proofErr w:type="spellEnd"/>
      <w:r>
        <w:rPr>
          <w:sz w:val="24"/>
          <w:szCs w:val="24"/>
        </w:rPr>
        <w:t xml:space="preserve"> mechanizmov organizmu. V dôsledku oxidačného stresu dochádza k priam</w:t>
      </w:r>
      <w:r w:rsidR="00642354">
        <w:rPr>
          <w:sz w:val="24"/>
          <w:szCs w:val="24"/>
        </w:rPr>
        <w:t>emu poškodeniu membrán, spuste</w:t>
      </w:r>
      <w:r>
        <w:rPr>
          <w:sz w:val="24"/>
          <w:szCs w:val="24"/>
        </w:rPr>
        <w:t xml:space="preserve">niu patologickej </w:t>
      </w:r>
      <w:proofErr w:type="spellStart"/>
      <w:r>
        <w:rPr>
          <w:sz w:val="24"/>
          <w:szCs w:val="24"/>
        </w:rPr>
        <w:t>peroxidácie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biomolekúl</w:t>
      </w:r>
      <w:proofErr w:type="spellEnd"/>
      <w:r>
        <w:rPr>
          <w:sz w:val="24"/>
          <w:szCs w:val="24"/>
        </w:rPr>
        <w:t xml:space="preserve"> a poškodeniu tkaniva spolu so zvýšením tvorby end</w:t>
      </w:r>
      <w:r>
        <w:rPr>
          <w:sz w:val="24"/>
          <w:szCs w:val="24"/>
        </w:rPr>
        <w:t>ogénn</w:t>
      </w:r>
      <w:r w:rsidR="00642354">
        <w:rPr>
          <w:sz w:val="24"/>
          <w:szCs w:val="24"/>
        </w:rPr>
        <w:t>y</w:t>
      </w:r>
      <w:r>
        <w:rPr>
          <w:sz w:val="24"/>
          <w:szCs w:val="24"/>
        </w:rPr>
        <w:t xml:space="preserve">ch </w:t>
      </w:r>
      <w:proofErr w:type="spellStart"/>
      <w:r>
        <w:rPr>
          <w:sz w:val="24"/>
          <w:szCs w:val="24"/>
        </w:rPr>
        <w:t>antioxidantov</w:t>
      </w:r>
      <w:proofErr w:type="spellEnd"/>
      <w:r>
        <w:rPr>
          <w:sz w:val="24"/>
          <w:szCs w:val="24"/>
        </w:rPr>
        <w:t xml:space="preserve">. Dochádza k spusteniu zápalovej reakcie. Organizmus zapája </w:t>
      </w:r>
      <w:proofErr w:type="spellStart"/>
      <w:r>
        <w:rPr>
          <w:sz w:val="24"/>
          <w:szCs w:val="24"/>
        </w:rPr>
        <w:t>protektívne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antioxidačné</w:t>
      </w:r>
      <w:proofErr w:type="spellEnd"/>
      <w:r>
        <w:rPr>
          <w:sz w:val="24"/>
          <w:szCs w:val="24"/>
        </w:rPr>
        <w:t xml:space="preserve"> mechanizmy, kde má najväčšiu kapacitu systému </w:t>
      </w:r>
      <w:proofErr w:type="spellStart"/>
      <w:r>
        <w:rPr>
          <w:sz w:val="24"/>
          <w:szCs w:val="24"/>
        </w:rPr>
        <w:t>glutati</w:t>
      </w:r>
      <w:r w:rsidR="00642354">
        <w:rPr>
          <w:sz w:val="24"/>
          <w:szCs w:val="24"/>
        </w:rPr>
        <w:t>ó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. Viaceré </w:t>
      </w:r>
      <w:proofErr w:type="spellStart"/>
      <w:r>
        <w:rPr>
          <w:sz w:val="24"/>
          <w:szCs w:val="24"/>
        </w:rPr>
        <w:t>mukoaktívne</w:t>
      </w:r>
      <w:proofErr w:type="spellEnd"/>
      <w:r>
        <w:rPr>
          <w:sz w:val="24"/>
          <w:szCs w:val="24"/>
        </w:rPr>
        <w:t xml:space="preserve"> látky vykazujú </w:t>
      </w:r>
      <w:proofErr w:type="spellStart"/>
      <w:r>
        <w:rPr>
          <w:sz w:val="24"/>
          <w:szCs w:val="24"/>
        </w:rPr>
        <w:t>antioxidačné</w:t>
      </w:r>
      <w:proofErr w:type="spellEnd"/>
      <w:r>
        <w:rPr>
          <w:sz w:val="24"/>
          <w:szCs w:val="24"/>
        </w:rPr>
        <w:t xml:space="preserve"> vlastnosti a niektoré sú priamym prekurzoro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glutati</w:t>
      </w:r>
      <w:r w:rsidR="00642354">
        <w:rPr>
          <w:sz w:val="24"/>
          <w:szCs w:val="24"/>
        </w:rPr>
        <w:t>ó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>.</w:t>
      </w:r>
    </w:p>
    <w:p w14:paraId="00000038" w14:textId="77777777" w:rsidR="00253397" w:rsidRDefault="00253397">
      <w:pPr>
        <w:jc w:val="both"/>
        <w:rPr>
          <w:sz w:val="24"/>
          <w:szCs w:val="24"/>
        </w:rPr>
      </w:pPr>
    </w:p>
    <w:p w14:paraId="00000039" w14:textId="431199E3" w:rsidR="00253397" w:rsidRDefault="0088522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Ambroxol</w:t>
      </w:r>
      <w:proofErr w:type="spellEnd"/>
      <w:r>
        <w:rPr>
          <w:sz w:val="24"/>
          <w:szCs w:val="24"/>
        </w:rPr>
        <w:t xml:space="preserve"> je aktívnym </w:t>
      </w:r>
      <w:proofErr w:type="spellStart"/>
      <w:r>
        <w:rPr>
          <w:sz w:val="24"/>
          <w:szCs w:val="24"/>
        </w:rPr>
        <w:t>metabolitom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bromhexínu</w:t>
      </w:r>
      <w:proofErr w:type="spellEnd"/>
      <w:r>
        <w:rPr>
          <w:sz w:val="24"/>
          <w:szCs w:val="24"/>
        </w:rPr>
        <w:t xml:space="preserve">, do klinickej praxe bol zavedený v polovici 60. rokov 20. storočia. Je liečivom s </w:t>
      </w:r>
      <w:proofErr w:type="spellStart"/>
      <w:r>
        <w:rPr>
          <w:sz w:val="24"/>
          <w:szCs w:val="24"/>
        </w:rPr>
        <w:t>muk</w:t>
      </w:r>
      <w:r w:rsidR="00642354">
        <w:rPr>
          <w:sz w:val="24"/>
          <w:szCs w:val="24"/>
        </w:rPr>
        <w:t>olytickým</w:t>
      </w:r>
      <w:proofErr w:type="spellEnd"/>
      <w:r w:rsidR="00642354">
        <w:rPr>
          <w:sz w:val="24"/>
          <w:szCs w:val="24"/>
        </w:rPr>
        <w:t xml:space="preserve"> efektom, po perorálnom</w:t>
      </w:r>
      <w:r>
        <w:rPr>
          <w:sz w:val="24"/>
          <w:szCs w:val="24"/>
        </w:rPr>
        <w:t xml:space="preserve"> podaní sa úplne absorbuje s následnou rýchlou a výraznou distribúciou do tkanív</w:t>
      </w:r>
      <w:r>
        <w:rPr>
          <w:sz w:val="24"/>
          <w:szCs w:val="24"/>
        </w:rPr>
        <w:t>. Najvyššia koncentrácia je práve v pľúcach, významn</w:t>
      </w:r>
      <w:r w:rsidR="00642354">
        <w:rPr>
          <w:sz w:val="24"/>
          <w:szCs w:val="24"/>
        </w:rPr>
        <w:t>e</w:t>
      </w:r>
      <w:r>
        <w:rPr>
          <w:sz w:val="24"/>
          <w:szCs w:val="24"/>
        </w:rPr>
        <w:t xml:space="preserve"> ovplyvňuje produkciu </w:t>
      </w:r>
      <w:proofErr w:type="spellStart"/>
      <w:r>
        <w:rPr>
          <w:sz w:val="24"/>
          <w:szCs w:val="24"/>
        </w:rPr>
        <w:t>surfaktantu</w:t>
      </w:r>
      <w:proofErr w:type="spellEnd"/>
      <w:r>
        <w:rPr>
          <w:sz w:val="24"/>
          <w:szCs w:val="24"/>
        </w:rPr>
        <w:t xml:space="preserve">. Svoje </w:t>
      </w:r>
      <w:proofErr w:type="spellStart"/>
      <w:r>
        <w:rPr>
          <w:sz w:val="24"/>
          <w:szCs w:val="24"/>
        </w:rPr>
        <w:t>pleiotropné</w:t>
      </w:r>
      <w:proofErr w:type="spellEnd"/>
      <w:r>
        <w:rPr>
          <w:sz w:val="24"/>
          <w:szCs w:val="24"/>
        </w:rPr>
        <w:t xml:space="preserve"> účinky dokazuje aj </w:t>
      </w:r>
      <w:proofErr w:type="spellStart"/>
      <w:r>
        <w:rPr>
          <w:sz w:val="24"/>
          <w:szCs w:val="24"/>
        </w:rPr>
        <w:t>antivirotickým</w:t>
      </w:r>
      <w:proofErr w:type="spellEnd"/>
      <w:r>
        <w:rPr>
          <w:sz w:val="24"/>
          <w:szCs w:val="24"/>
        </w:rPr>
        <w:t xml:space="preserve"> účinkom a znížením schopnosti baktérií tvoriť </w:t>
      </w:r>
      <w:proofErr w:type="spellStart"/>
      <w:r>
        <w:rPr>
          <w:sz w:val="24"/>
          <w:szCs w:val="24"/>
        </w:rPr>
        <w:t>biofilm</w:t>
      </w:r>
      <w:proofErr w:type="spellEnd"/>
      <w:r>
        <w:rPr>
          <w:sz w:val="24"/>
          <w:szCs w:val="24"/>
        </w:rPr>
        <w:t>.</w:t>
      </w:r>
    </w:p>
    <w:p w14:paraId="0000003A" w14:textId="77777777" w:rsidR="00253397" w:rsidRDefault="00253397">
      <w:pPr>
        <w:jc w:val="both"/>
        <w:rPr>
          <w:sz w:val="24"/>
          <w:szCs w:val="24"/>
        </w:rPr>
      </w:pPr>
    </w:p>
    <w:p w14:paraId="0000003B" w14:textId="532B3DE1" w:rsidR="00253397" w:rsidRDefault="0088522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N-acetylcysteín</w:t>
      </w:r>
      <w:proofErr w:type="spellEnd"/>
      <w:r>
        <w:rPr>
          <w:sz w:val="24"/>
          <w:szCs w:val="24"/>
        </w:rPr>
        <w:t xml:space="preserve"> modifikuje </w:t>
      </w:r>
      <w:proofErr w:type="spellStart"/>
      <w:r>
        <w:rPr>
          <w:sz w:val="24"/>
          <w:szCs w:val="24"/>
        </w:rPr>
        <w:t>reologické</w:t>
      </w:r>
      <w:proofErr w:type="spellEnd"/>
      <w:r>
        <w:rPr>
          <w:sz w:val="24"/>
          <w:szCs w:val="24"/>
        </w:rPr>
        <w:t xml:space="preserve"> vlastnosti hlienu, zni</w:t>
      </w:r>
      <w:r>
        <w:rPr>
          <w:sz w:val="24"/>
          <w:szCs w:val="24"/>
        </w:rPr>
        <w:t xml:space="preserve">žuje </w:t>
      </w:r>
      <w:proofErr w:type="spellStart"/>
      <w:r>
        <w:rPr>
          <w:sz w:val="24"/>
          <w:szCs w:val="24"/>
        </w:rPr>
        <w:t>adhezivitu</w:t>
      </w:r>
      <w:proofErr w:type="spellEnd"/>
      <w:r>
        <w:rPr>
          <w:sz w:val="24"/>
          <w:szCs w:val="24"/>
        </w:rPr>
        <w:t xml:space="preserve"> patogénnych baktérií a má </w:t>
      </w:r>
      <w:proofErr w:type="spellStart"/>
      <w:r>
        <w:rPr>
          <w:sz w:val="24"/>
          <w:szCs w:val="24"/>
        </w:rPr>
        <w:t>virostatický</w:t>
      </w:r>
      <w:proofErr w:type="spellEnd"/>
      <w:r>
        <w:rPr>
          <w:sz w:val="24"/>
          <w:szCs w:val="24"/>
        </w:rPr>
        <w:t xml:space="preserve"> efekt. Je použiteľný ako v akútnych, tak aj chronických ochoreniach. Využíva sa aj ako </w:t>
      </w:r>
      <w:proofErr w:type="spellStart"/>
      <w:r>
        <w:rPr>
          <w:sz w:val="24"/>
          <w:szCs w:val="24"/>
        </w:rPr>
        <w:t>antidotum</w:t>
      </w:r>
      <w:proofErr w:type="spellEnd"/>
      <w:r>
        <w:rPr>
          <w:sz w:val="24"/>
          <w:szCs w:val="24"/>
        </w:rPr>
        <w:t xml:space="preserve"> pri otrave </w:t>
      </w:r>
      <w:proofErr w:type="spellStart"/>
      <w:r>
        <w:rPr>
          <w:sz w:val="24"/>
          <w:szCs w:val="24"/>
        </w:rPr>
        <w:t>paracetamolom</w:t>
      </w:r>
      <w:proofErr w:type="spellEnd"/>
      <w:r>
        <w:rPr>
          <w:sz w:val="24"/>
          <w:szCs w:val="24"/>
        </w:rPr>
        <w:t xml:space="preserve"> a intoxikácií muchotrávkou zelenou. Je prekurzorom </w:t>
      </w:r>
      <w:proofErr w:type="spellStart"/>
      <w:r>
        <w:rPr>
          <w:sz w:val="24"/>
          <w:szCs w:val="24"/>
        </w:rPr>
        <w:t>L-cysteínu</w:t>
      </w:r>
      <w:proofErr w:type="spellEnd"/>
      <w:r w:rsidR="00642354">
        <w:rPr>
          <w:sz w:val="24"/>
          <w:szCs w:val="24"/>
        </w:rPr>
        <w:t>,</w:t>
      </w:r>
      <w:r>
        <w:rPr>
          <w:sz w:val="24"/>
          <w:szCs w:val="24"/>
        </w:rPr>
        <w:t xml:space="preserve"> a tým aj </w:t>
      </w:r>
      <w:proofErr w:type="spellStart"/>
      <w:r>
        <w:rPr>
          <w:sz w:val="24"/>
          <w:szCs w:val="24"/>
        </w:rPr>
        <w:t>glutatió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. Ako prekurzor </w:t>
      </w:r>
      <w:proofErr w:type="spellStart"/>
      <w:r>
        <w:rPr>
          <w:sz w:val="24"/>
          <w:szCs w:val="24"/>
        </w:rPr>
        <w:t>glutati</w:t>
      </w:r>
      <w:r w:rsidR="00642354">
        <w:rPr>
          <w:sz w:val="24"/>
          <w:szCs w:val="24"/>
        </w:rPr>
        <w:t>ó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 i vlastným </w:t>
      </w:r>
      <w:proofErr w:type="spellStart"/>
      <w:r>
        <w:rPr>
          <w:sz w:val="24"/>
          <w:szCs w:val="24"/>
        </w:rPr>
        <w:t>antioxidačným</w:t>
      </w:r>
      <w:proofErr w:type="spellEnd"/>
      <w:r>
        <w:rPr>
          <w:sz w:val="24"/>
          <w:szCs w:val="24"/>
        </w:rPr>
        <w:t xml:space="preserve"> účinkom prispieva k reštitúcii </w:t>
      </w:r>
      <w:proofErr w:type="spellStart"/>
      <w:r>
        <w:rPr>
          <w:sz w:val="24"/>
          <w:szCs w:val="24"/>
        </w:rPr>
        <w:t>antioxidačnej</w:t>
      </w:r>
      <w:proofErr w:type="spellEnd"/>
      <w:r>
        <w:rPr>
          <w:sz w:val="24"/>
          <w:szCs w:val="24"/>
        </w:rPr>
        <w:t xml:space="preserve"> kapacity organizmu.</w:t>
      </w:r>
    </w:p>
    <w:p w14:paraId="0000003C" w14:textId="77777777" w:rsidR="00253397" w:rsidRDefault="00253397">
      <w:pPr>
        <w:jc w:val="both"/>
        <w:rPr>
          <w:sz w:val="24"/>
          <w:szCs w:val="24"/>
        </w:rPr>
      </w:pPr>
    </w:p>
    <w:p w14:paraId="0000003D" w14:textId="0F75EA69" w:rsidR="00253397" w:rsidRDefault="0088522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Erdosteín</w:t>
      </w:r>
      <w:proofErr w:type="spellEnd"/>
      <w:r>
        <w:rPr>
          <w:sz w:val="24"/>
          <w:szCs w:val="24"/>
        </w:rPr>
        <w:t xml:space="preserve"> j</w:t>
      </w:r>
      <w:r w:rsidR="00642354">
        <w:rPr>
          <w:sz w:val="24"/>
          <w:szCs w:val="24"/>
        </w:rPr>
        <w:t xml:space="preserve">e derivát aminokyseliny </w:t>
      </w:r>
      <w:proofErr w:type="spellStart"/>
      <w:r w:rsidR="00642354">
        <w:rPr>
          <w:sz w:val="24"/>
          <w:szCs w:val="24"/>
        </w:rPr>
        <w:t>methioní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 je rýchlo absorbovaný a metabolizovaný v pečeni na tri aktívne </w:t>
      </w:r>
      <w:proofErr w:type="spellStart"/>
      <w:r>
        <w:rPr>
          <w:sz w:val="24"/>
          <w:szCs w:val="24"/>
        </w:rPr>
        <w:t>metaboliky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N-thiodiglykoly</w:t>
      </w:r>
      <w:r>
        <w:rPr>
          <w:sz w:val="24"/>
          <w:szCs w:val="24"/>
        </w:rPr>
        <w:t>lhomocysteín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N-a</w:t>
      </w:r>
      <w:r w:rsidR="00642354">
        <w:rPr>
          <w:sz w:val="24"/>
          <w:szCs w:val="24"/>
        </w:rPr>
        <w:t>cetylhomocysteín</w:t>
      </w:r>
      <w:proofErr w:type="spellEnd"/>
      <w:r w:rsidR="00642354">
        <w:rPr>
          <w:sz w:val="24"/>
          <w:szCs w:val="24"/>
        </w:rPr>
        <w:t xml:space="preserve">, </w:t>
      </w:r>
      <w:proofErr w:type="spellStart"/>
      <w:r w:rsidR="00642354">
        <w:rPr>
          <w:sz w:val="24"/>
          <w:szCs w:val="24"/>
        </w:rPr>
        <w:t>homocysteín</w:t>
      </w:r>
      <w:proofErr w:type="spellEnd"/>
      <w:r w:rsidR="00642354">
        <w:rPr>
          <w:sz w:val="24"/>
          <w:szCs w:val="24"/>
        </w:rPr>
        <w:t xml:space="preserve">). </w:t>
      </w:r>
      <w:proofErr w:type="spellStart"/>
      <w:r w:rsidR="00642354">
        <w:rPr>
          <w:sz w:val="24"/>
          <w:szCs w:val="24"/>
        </w:rPr>
        <w:t>Metabolity</w:t>
      </w:r>
      <w:proofErr w:type="spellEnd"/>
      <w:r w:rsidR="00642354">
        <w:rPr>
          <w:sz w:val="24"/>
          <w:szCs w:val="24"/>
        </w:rPr>
        <w:t xml:space="preserve"> </w:t>
      </w:r>
      <w:proofErr w:type="spellStart"/>
      <w:r w:rsidR="00642354">
        <w:rPr>
          <w:sz w:val="24"/>
          <w:szCs w:val="24"/>
        </w:rPr>
        <w:t>erdosteí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 napádajú </w:t>
      </w:r>
      <w:proofErr w:type="spellStart"/>
      <w:r>
        <w:rPr>
          <w:sz w:val="24"/>
          <w:szCs w:val="24"/>
        </w:rPr>
        <w:t>disulfidové</w:t>
      </w:r>
      <w:proofErr w:type="spellEnd"/>
      <w:r>
        <w:rPr>
          <w:sz w:val="24"/>
          <w:szCs w:val="24"/>
        </w:rPr>
        <w:t xml:space="preserve"> mostíky viažuce </w:t>
      </w:r>
      <w:proofErr w:type="spellStart"/>
      <w:r>
        <w:rPr>
          <w:sz w:val="24"/>
          <w:szCs w:val="24"/>
        </w:rPr>
        <w:t>glykoproteíny</w:t>
      </w:r>
      <w:proofErr w:type="spellEnd"/>
      <w:r>
        <w:rPr>
          <w:sz w:val="24"/>
          <w:szCs w:val="24"/>
        </w:rPr>
        <w:t>. Terapeuticky zaujímavou vlastnosť</w:t>
      </w:r>
      <w:r>
        <w:rPr>
          <w:sz w:val="24"/>
          <w:szCs w:val="24"/>
        </w:rPr>
        <w:t xml:space="preserve">ou </w:t>
      </w:r>
      <w:proofErr w:type="spellStart"/>
      <w:r>
        <w:rPr>
          <w:sz w:val="24"/>
          <w:szCs w:val="24"/>
        </w:rPr>
        <w:t>erdosteínu</w:t>
      </w:r>
      <w:proofErr w:type="spellEnd"/>
      <w:r>
        <w:rPr>
          <w:sz w:val="24"/>
          <w:szCs w:val="24"/>
        </w:rPr>
        <w:t xml:space="preserve"> je aj jeho schopnosť zvyšovať koncentráciu antibiotík v spúte a znižovať adhéziu bakt</w:t>
      </w:r>
      <w:r>
        <w:rPr>
          <w:sz w:val="24"/>
          <w:szCs w:val="24"/>
        </w:rPr>
        <w:t xml:space="preserve">érií na epiteli dýchacích ciest. Baktérie kolonizujú dýchacie cesty pomocou </w:t>
      </w:r>
      <w:proofErr w:type="spellStart"/>
      <w:r>
        <w:rPr>
          <w:sz w:val="24"/>
          <w:szCs w:val="24"/>
        </w:rPr>
        <w:t>fimbrií</w:t>
      </w:r>
      <w:proofErr w:type="spellEnd"/>
      <w:r>
        <w:rPr>
          <w:sz w:val="24"/>
          <w:szCs w:val="24"/>
        </w:rPr>
        <w:t xml:space="preserve">, práve narušením ich štruktúry </w:t>
      </w:r>
      <w:proofErr w:type="spellStart"/>
      <w:r>
        <w:rPr>
          <w:sz w:val="24"/>
          <w:szCs w:val="24"/>
        </w:rPr>
        <w:t>erdosteín</w:t>
      </w:r>
      <w:proofErr w:type="spellEnd"/>
      <w:r>
        <w:rPr>
          <w:sz w:val="24"/>
          <w:szCs w:val="24"/>
        </w:rPr>
        <w:t xml:space="preserve"> znižuje adhéziu na dýchací epitel. Zároveň znižuje schopnosť baktérií tvoriť </w:t>
      </w:r>
      <w:proofErr w:type="spellStart"/>
      <w:r>
        <w:rPr>
          <w:sz w:val="24"/>
          <w:szCs w:val="24"/>
        </w:rPr>
        <w:t>biofilmy</w:t>
      </w:r>
      <w:proofErr w:type="spellEnd"/>
      <w:r>
        <w:rPr>
          <w:sz w:val="24"/>
          <w:szCs w:val="24"/>
        </w:rPr>
        <w:t xml:space="preserve">. Zvyšuje aj koncentráciu </w:t>
      </w:r>
      <w:proofErr w:type="spellStart"/>
      <w:r>
        <w:rPr>
          <w:sz w:val="24"/>
          <w:szCs w:val="24"/>
        </w:rPr>
        <w:t>glutatiónu</w:t>
      </w:r>
      <w:proofErr w:type="spellEnd"/>
      <w:r>
        <w:rPr>
          <w:sz w:val="24"/>
          <w:szCs w:val="24"/>
        </w:rPr>
        <w:t>.</w:t>
      </w:r>
    </w:p>
    <w:p w14:paraId="0000003E" w14:textId="77777777" w:rsidR="00253397" w:rsidRDefault="00253397">
      <w:pPr>
        <w:jc w:val="both"/>
        <w:rPr>
          <w:sz w:val="24"/>
          <w:szCs w:val="24"/>
        </w:rPr>
      </w:pPr>
    </w:p>
    <w:p w14:paraId="0000003F" w14:textId="77777777" w:rsidR="00253397" w:rsidRDefault="00253397">
      <w:pPr>
        <w:jc w:val="both"/>
        <w:rPr>
          <w:sz w:val="24"/>
          <w:szCs w:val="24"/>
        </w:rPr>
      </w:pPr>
    </w:p>
    <w:p w14:paraId="00000040" w14:textId="77777777" w:rsidR="00253397" w:rsidRDefault="00253397">
      <w:pPr>
        <w:jc w:val="both"/>
        <w:rPr>
          <w:sz w:val="24"/>
          <w:szCs w:val="24"/>
        </w:rPr>
      </w:pPr>
    </w:p>
    <w:p w14:paraId="00000041" w14:textId="2F9BD039" w:rsidR="00253397" w:rsidRDefault="008852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PharmDr. Jana </w:t>
      </w:r>
      <w:proofErr w:type="spellStart"/>
      <w:r>
        <w:rPr>
          <w:sz w:val="24"/>
          <w:szCs w:val="24"/>
        </w:rPr>
        <w:t>Michaličková</w:t>
      </w:r>
      <w:proofErr w:type="spellEnd"/>
    </w:p>
    <w:p w14:paraId="00000042" w14:textId="77777777" w:rsidR="00253397" w:rsidRDefault="00253397">
      <w:pPr>
        <w:jc w:val="both"/>
        <w:rPr>
          <w:sz w:val="24"/>
          <w:szCs w:val="24"/>
        </w:rPr>
      </w:pPr>
    </w:p>
    <w:sectPr w:rsidR="0025339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37C"/>
    <w:multiLevelType w:val="multilevel"/>
    <w:tmpl w:val="70A28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F791616"/>
    <w:multiLevelType w:val="multilevel"/>
    <w:tmpl w:val="0E567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AB211F"/>
    <w:multiLevelType w:val="multilevel"/>
    <w:tmpl w:val="B8148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FF40970"/>
    <w:multiLevelType w:val="multilevel"/>
    <w:tmpl w:val="8C762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53397"/>
    <w:rsid w:val="00253397"/>
    <w:rsid w:val="00363B3C"/>
    <w:rsid w:val="00642354"/>
    <w:rsid w:val="0067396A"/>
    <w:rsid w:val="00754710"/>
    <w:rsid w:val="007A1A49"/>
    <w:rsid w:val="00885222"/>
    <w:rsid w:val="00A10667"/>
    <w:rsid w:val="00C57C72"/>
    <w:rsid w:val="00C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NRFELIX</dc:creator>
  <cp:lastModifiedBy>NRFELIX</cp:lastModifiedBy>
  <cp:revision>2</cp:revision>
  <dcterms:created xsi:type="dcterms:W3CDTF">2024-02-16T12:36:00Z</dcterms:created>
  <dcterms:modified xsi:type="dcterms:W3CDTF">2024-02-16T12:36:00Z</dcterms:modified>
</cp:coreProperties>
</file>