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48" w:rsidRDefault="00B11C14">
      <w:pPr>
        <w:rPr>
          <w:b/>
          <w:sz w:val="44"/>
          <w:szCs w:val="44"/>
        </w:rPr>
      </w:pPr>
      <w:r>
        <w:rPr>
          <w:b/>
          <w:sz w:val="44"/>
          <w:szCs w:val="44"/>
        </w:rPr>
        <w:t>ANTIMIKROBIÁLNA REZISTENCIA</w:t>
      </w:r>
    </w:p>
    <w:p w:rsidR="003C2548" w:rsidRDefault="003C2548"/>
    <w:p w:rsidR="003C2548" w:rsidRDefault="003C2548"/>
    <w:p w:rsidR="003C2548" w:rsidRDefault="00B11C1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Antimikrobiálna</w:t>
      </w:r>
      <w:proofErr w:type="spellEnd"/>
      <w:r>
        <w:rPr>
          <w:sz w:val="24"/>
          <w:szCs w:val="24"/>
        </w:rPr>
        <w:t xml:space="preserve"> rezistencia je schopnosť mikroorganizmov prežívať a rásť aj napriek pôsobeniu </w:t>
      </w:r>
      <w:proofErr w:type="spellStart"/>
      <w:r>
        <w:rPr>
          <w:sz w:val="24"/>
          <w:szCs w:val="24"/>
        </w:rPr>
        <w:t>antimikrobiálnej</w:t>
      </w:r>
      <w:proofErr w:type="spellEnd"/>
      <w:r>
        <w:rPr>
          <w:sz w:val="24"/>
          <w:szCs w:val="24"/>
        </w:rPr>
        <w:t xml:space="preserve"> látky. </w:t>
      </w:r>
      <w:proofErr w:type="spellStart"/>
      <w:r>
        <w:rPr>
          <w:sz w:val="24"/>
          <w:szCs w:val="24"/>
        </w:rPr>
        <w:t>Antimikrobiálna</w:t>
      </w:r>
      <w:proofErr w:type="spellEnd"/>
      <w:r>
        <w:rPr>
          <w:sz w:val="24"/>
          <w:szCs w:val="24"/>
        </w:rPr>
        <w:t xml:space="preserve"> rezistencia je dnes globálnym zdravotným problémom, ktorému treba venovať zvýšenú pozornosť. WHO vyhlásila v roku 2019 </w:t>
      </w:r>
      <w:proofErr w:type="spellStart"/>
      <w:r>
        <w:rPr>
          <w:sz w:val="24"/>
          <w:szCs w:val="24"/>
        </w:rPr>
        <w:t>ant</w:t>
      </w:r>
      <w:r>
        <w:rPr>
          <w:sz w:val="24"/>
          <w:szCs w:val="24"/>
        </w:rPr>
        <w:t>imik</w:t>
      </w:r>
      <w:r w:rsidR="004733BC">
        <w:rPr>
          <w:sz w:val="24"/>
          <w:szCs w:val="24"/>
        </w:rPr>
        <w:t>robiálnu</w:t>
      </w:r>
      <w:proofErr w:type="spellEnd"/>
      <w:r w:rsidR="004733BC">
        <w:rPr>
          <w:sz w:val="24"/>
          <w:szCs w:val="24"/>
        </w:rPr>
        <w:t xml:space="preserve"> rezistenciu za jednu z 10</w:t>
      </w:r>
      <w:r>
        <w:rPr>
          <w:sz w:val="24"/>
          <w:szCs w:val="24"/>
        </w:rPr>
        <w:t xml:space="preserve"> najväčších globálnych ohrození verejného zdravia a Európska komisia ju v 2022 </w:t>
      </w:r>
      <w:r w:rsidR="004733BC">
        <w:rPr>
          <w:sz w:val="24"/>
          <w:szCs w:val="24"/>
        </w:rPr>
        <w:t xml:space="preserve">vyhlásila </w:t>
      </w:r>
      <w:r>
        <w:rPr>
          <w:sz w:val="24"/>
          <w:szCs w:val="24"/>
        </w:rPr>
        <w:t>za jedno z</w:t>
      </w:r>
      <w:r>
        <w:rPr>
          <w:b/>
          <w:sz w:val="24"/>
          <w:szCs w:val="24"/>
        </w:rPr>
        <w:t xml:space="preserve"> troch najväčších ohrození zdravia</w:t>
      </w:r>
      <w:r>
        <w:rPr>
          <w:sz w:val="24"/>
          <w:szCs w:val="24"/>
        </w:rPr>
        <w:t>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Rezistencia mikroorganizmov vedie k perzistujúcim infekciám, ktoré je ťažšie vyliečiť a </w:t>
      </w:r>
      <w:r>
        <w:rPr>
          <w:sz w:val="24"/>
          <w:szCs w:val="24"/>
        </w:rPr>
        <w:t>náklady na liečbu takýchto infekcií s</w:t>
      </w:r>
      <w:r w:rsidR="004733BC">
        <w:rPr>
          <w:sz w:val="24"/>
          <w:szCs w:val="24"/>
        </w:rPr>
        <w:t>ú</w:t>
      </w:r>
      <w:r>
        <w:rPr>
          <w:sz w:val="24"/>
          <w:szCs w:val="24"/>
        </w:rPr>
        <w:t xml:space="preserve"> násobne vyššie. </w:t>
      </w:r>
      <w:proofErr w:type="spellStart"/>
      <w:r>
        <w:rPr>
          <w:sz w:val="24"/>
          <w:szCs w:val="24"/>
        </w:rPr>
        <w:t>Antimikrobiálna</w:t>
      </w:r>
      <w:proofErr w:type="spellEnd"/>
      <w:r>
        <w:rPr>
          <w:sz w:val="24"/>
          <w:szCs w:val="24"/>
        </w:rPr>
        <w:t xml:space="preserve"> rezistencia je zodpovedná za </w:t>
      </w:r>
      <w:r>
        <w:rPr>
          <w:b/>
          <w:sz w:val="24"/>
          <w:szCs w:val="24"/>
        </w:rPr>
        <w:t>35000 úmrtí v EÚ ročne</w:t>
      </w:r>
      <w:r w:rsidR="004733BC">
        <w:rPr>
          <w:sz w:val="24"/>
          <w:szCs w:val="24"/>
        </w:rPr>
        <w:t>. Najnovšie údaje vo</w:t>
      </w:r>
      <w:r>
        <w:rPr>
          <w:sz w:val="24"/>
          <w:szCs w:val="24"/>
        </w:rPr>
        <w:t xml:space="preserve"> všeobecnosti ukazujú na významne sa zvyšujúce trendy v počte infekcií a s nimi spojených úmrtí takmer pri všetký</w:t>
      </w:r>
      <w:r>
        <w:rPr>
          <w:sz w:val="24"/>
          <w:szCs w:val="24"/>
        </w:rPr>
        <w:t xml:space="preserve">ch kombináciách „baktéria – antibiotická rezistencia“, predovšetkým v zdravotníckych zariadeniach. Približne 70 % prípadov infekcií baktériami rezistentnými voči antibiotikám tvoria infekcie spojené so zdravotnou starostlivosťou. Sústavné zvyšovanie </w:t>
      </w:r>
      <w:proofErr w:type="spellStart"/>
      <w:r>
        <w:rPr>
          <w:sz w:val="24"/>
          <w:szCs w:val="24"/>
        </w:rPr>
        <w:t>antimi</w:t>
      </w:r>
      <w:r>
        <w:rPr>
          <w:sz w:val="24"/>
          <w:szCs w:val="24"/>
        </w:rPr>
        <w:t>krobiálnej</w:t>
      </w:r>
      <w:proofErr w:type="spellEnd"/>
      <w:r>
        <w:rPr>
          <w:sz w:val="24"/>
          <w:szCs w:val="24"/>
        </w:rPr>
        <w:t xml:space="preserve"> rezistencie by odhadom viedlo do roku 2050 k </w:t>
      </w: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>10 miliónom úmrtí ročne (čo by bolo viac ako v súvislosti s rakovinou).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>Antibiotiká majú zásadnú úlohu v manažmente bakteriálnych infekcií naprieč viacerými oblasťami, ako sú zdravie ľudí, poľnohosp</w:t>
      </w:r>
      <w:r>
        <w:rPr>
          <w:sz w:val="24"/>
          <w:szCs w:val="24"/>
        </w:rPr>
        <w:t xml:space="preserve">odárstvo, chov hospodárskych zvierat a </w:t>
      </w:r>
      <w:proofErr w:type="spellStart"/>
      <w:r>
        <w:rPr>
          <w:sz w:val="24"/>
          <w:szCs w:val="24"/>
        </w:rPr>
        <w:t>akvakultúra</w:t>
      </w:r>
      <w:proofErr w:type="spellEnd"/>
      <w:r>
        <w:rPr>
          <w:sz w:val="24"/>
          <w:szCs w:val="24"/>
        </w:rPr>
        <w:t>. Antibiotick</w:t>
      </w:r>
      <w:r w:rsidR="004733BC">
        <w:rPr>
          <w:sz w:val="24"/>
          <w:szCs w:val="24"/>
        </w:rPr>
        <w:t>á rezistencia je javom, ktorý</w:t>
      </w:r>
      <w:r>
        <w:rPr>
          <w:sz w:val="24"/>
          <w:szCs w:val="24"/>
        </w:rPr>
        <w:t xml:space="preserve"> predstavuje </w:t>
      </w:r>
      <w:r>
        <w:rPr>
          <w:b/>
          <w:sz w:val="24"/>
          <w:szCs w:val="24"/>
        </w:rPr>
        <w:t>výzvu pre všetky sektory ľudského života</w:t>
      </w:r>
      <w:r>
        <w:rPr>
          <w:sz w:val="24"/>
          <w:szCs w:val="24"/>
        </w:rPr>
        <w:t>, pretože antibiotiká strácajú svoju účinnosť, keďže baktérie si vyvinuli obranný mechanizmus proti ich pôso</w:t>
      </w:r>
      <w:r>
        <w:rPr>
          <w:sz w:val="24"/>
          <w:szCs w:val="24"/>
        </w:rPr>
        <w:t>beniu. Antibiotická rezistencia sa stáva hrozbou aj kvôli nadužívaniu antibiotík a ich nesprávnemu používaniu. Problémom nie je iba nadužívanie antibiotík pri ochoreniach ľudí, ale aj fakt, že sa používajú ako podporný prostriedok v chove zvierat a na lieč</w:t>
      </w:r>
      <w:r>
        <w:rPr>
          <w:sz w:val="24"/>
          <w:szCs w:val="24"/>
        </w:rPr>
        <w:t>bu bakteriálnych infekcií zvierat a plodín.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>Použitie antibiotík u potravinových zvierat by sa dalo rozdeliť do troch skupín: terapeutické použitie, profylaktické použitie a použitie ako prísad na podporu rastu. Pri chorých zvieratách sú používané antibiot</w:t>
      </w:r>
      <w:r w:rsidR="004733BC">
        <w:rPr>
          <w:sz w:val="24"/>
          <w:szCs w:val="24"/>
        </w:rPr>
        <w:t>iká v terapeutických dávkach</w:t>
      </w:r>
      <w:r>
        <w:rPr>
          <w:sz w:val="24"/>
          <w:szCs w:val="24"/>
        </w:rPr>
        <w:t xml:space="preserve">, zatiaľ čo profylaktické použitie zahŕňa podávanie v </w:t>
      </w:r>
      <w:proofErr w:type="spellStart"/>
      <w:r>
        <w:rPr>
          <w:sz w:val="24"/>
          <w:szCs w:val="24"/>
        </w:rPr>
        <w:t>subterapeutických</w:t>
      </w:r>
      <w:proofErr w:type="spellEnd"/>
      <w:r>
        <w:rPr>
          <w:sz w:val="24"/>
          <w:szCs w:val="24"/>
        </w:rPr>
        <w:t xml:space="preserve"> dávkach prostredníct</w:t>
      </w:r>
      <w:r w:rsidR="006514BE">
        <w:rPr>
          <w:sz w:val="24"/>
          <w:szCs w:val="24"/>
        </w:rPr>
        <w:t>v</w:t>
      </w:r>
      <w:r>
        <w:rPr>
          <w:sz w:val="24"/>
          <w:szCs w:val="24"/>
        </w:rPr>
        <w:t>om vody alebo krmiva. Antibiotiká, ako látky na podporu rastu, sú pridávané do krmiva zvierat v malých množstvách.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>Pojmy:</w:t>
      </w:r>
    </w:p>
    <w:p w:rsidR="003C2548" w:rsidRDefault="00B11C1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Antibiotick</w:t>
      </w:r>
      <w:r>
        <w:rPr>
          <w:b/>
          <w:sz w:val="24"/>
          <w:szCs w:val="24"/>
        </w:rPr>
        <w:t xml:space="preserve">á rezistencia - </w:t>
      </w:r>
      <w:r w:rsidRPr="006514BE">
        <w:rPr>
          <w:sz w:val="24"/>
          <w:szCs w:val="24"/>
        </w:rPr>
        <w:t>s</w:t>
      </w:r>
      <w:r>
        <w:rPr>
          <w:sz w:val="24"/>
          <w:szCs w:val="24"/>
        </w:rPr>
        <w:t>chopnosť baktérií zvyšovať svoju odolnosť voči a</w:t>
      </w:r>
      <w:r w:rsidR="006514BE">
        <w:rPr>
          <w:sz w:val="24"/>
          <w:szCs w:val="24"/>
        </w:rPr>
        <w:t>ntibiotiku, ktoré na ne pôsobilo</w:t>
      </w:r>
      <w:r>
        <w:rPr>
          <w:sz w:val="24"/>
          <w:szCs w:val="24"/>
        </w:rPr>
        <w:t>. Je st</w:t>
      </w:r>
      <w:r w:rsidR="006514BE">
        <w:rPr>
          <w:sz w:val="24"/>
          <w:szCs w:val="24"/>
        </w:rPr>
        <w:t>arší pojem, ktorý odkazuje len na</w:t>
      </w:r>
      <w:r>
        <w:rPr>
          <w:sz w:val="24"/>
          <w:szCs w:val="24"/>
        </w:rPr>
        <w:t xml:space="preserve"> problém antibiotickej rezistencie, ale účinnosť strácajú všetky </w:t>
      </w:r>
      <w:proofErr w:type="spellStart"/>
      <w:r>
        <w:rPr>
          <w:sz w:val="24"/>
          <w:szCs w:val="24"/>
        </w:rPr>
        <w:t>antimikrobiálne</w:t>
      </w:r>
      <w:proofErr w:type="spellEnd"/>
      <w:r>
        <w:rPr>
          <w:sz w:val="24"/>
          <w:szCs w:val="24"/>
        </w:rPr>
        <w:t xml:space="preserve"> látky, preto sa v súčasnosti uprednost</w:t>
      </w:r>
      <w:r>
        <w:rPr>
          <w:sz w:val="24"/>
          <w:szCs w:val="24"/>
        </w:rPr>
        <w:t xml:space="preserve">ňuje pojem </w:t>
      </w:r>
      <w:proofErr w:type="spellStart"/>
      <w:r>
        <w:rPr>
          <w:sz w:val="24"/>
          <w:szCs w:val="24"/>
        </w:rPr>
        <w:t>antimikrobiálna</w:t>
      </w:r>
      <w:proofErr w:type="spellEnd"/>
      <w:r>
        <w:rPr>
          <w:sz w:val="24"/>
          <w:szCs w:val="24"/>
        </w:rPr>
        <w:t xml:space="preserve"> rezistencia.</w:t>
      </w:r>
    </w:p>
    <w:p w:rsidR="003C2548" w:rsidRDefault="00B11C14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Antimikrobiálne</w:t>
      </w:r>
      <w:proofErr w:type="spellEnd"/>
      <w:r>
        <w:rPr>
          <w:b/>
          <w:sz w:val="24"/>
          <w:szCs w:val="24"/>
        </w:rPr>
        <w:t xml:space="preserve"> látky -  </w:t>
      </w:r>
      <w:r>
        <w:rPr>
          <w:sz w:val="24"/>
          <w:szCs w:val="24"/>
        </w:rPr>
        <w:t xml:space="preserve">látky, ktoré zamedzujú rast mikroorganizmov, ako sú baktérie, vírusy a plesne. Patria medzi ne antibiotiká, </w:t>
      </w:r>
      <w:proofErr w:type="spellStart"/>
      <w:r>
        <w:rPr>
          <w:sz w:val="24"/>
          <w:szCs w:val="24"/>
        </w:rPr>
        <w:t>antivirotiká</w:t>
      </w:r>
      <w:proofErr w:type="spellEnd"/>
      <w:r>
        <w:rPr>
          <w:sz w:val="24"/>
          <w:szCs w:val="24"/>
        </w:rPr>
        <w:t xml:space="preserve">, antimykotiká a </w:t>
      </w:r>
      <w:proofErr w:type="spellStart"/>
      <w:r>
        <w:rPr>
          <w:sz w:val="24"/>
          <w:szCs w:val="24"/>
        </w:rPr>
        <w:t>antiprotozoiká</w:t>
      </w:r>
      <w:proofErr w:type="spellEnd"/>
      <w:r>
        <w:rPr>
          <w:sz w:val="24"/>
          <w:szCs w:val="24"/>
        </w:rPr>
        <w:t>.</w:t>
      </w:r>
    </w:p>
    <w:p w:rsidR="003C2548" w:rsidRDefault="00B11C14">
      <w:pPr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Antimikrobiálna</w:t>
      </w:r>
      <w:proofErr w:type="spellEnd"/>
      <w:r>
        <w:rPr>
          <w:b/>
          <w:sz w:val="24"/>
          <w:szCs w:val="24"/>
        </w:rPr>
        <w:t xml:space="preserve"> rezistencia - </w:t>
      </w:r>
      <w:r>
        <w:rPr>
          <w:sz w:val="24"/>
          <w:szCs w:val="24"/>
        </w:rPr>
        <w:t>schopnos</w:t>
      </w:r>
      <w:r>
        <w:rPr>
          <w:sz w:val="24"/>
          <w:szCs w:val="24"/>
        </w:rPr>
        <w:t xml:space="preserve">ť mikroorganizmov zvyšovať svoju odolnosť voči </w:t>
      </w:r>
      <w:proofErr w:type="spellStart"/>
      <w:r>
        <w:rPr>
          <w:sz w:val="24"/>
          <w:szCs w:val="24"/>
        </w:rPr>
        <w:t>antimikrobiálnej</w:t>
      </w:r>
      <w:proofErr w:type="spellEnd"/>
      <w:r>
        <w:rPr>
          <w:sz w:val="24"/>
          <w:szCs w:val="24"/>
        </w:rPr>
        <w:t xml:space="preserve"> látke, ktorá predtým na ne pôsobila. AMR je následkom prirodzeného výberu a genetickej mutácie</w:t>
      </w:r>
      <w:r w:rsidR="006514BE">
        <w:rPr>
          <w:sz w:val="24"/>
          <w:szCs w:val="24"/>
        </w:rPr>
        <w:t>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Faktory prispievajúce k vzniku antibiotickej rezistencie</w:t>
      </w:r>
      <w:r w:rsidR="006514BE">
        <w:rPr>
          <w:b/>
          <w:sz w:val="24"/>
          <w:szCs w:val="24"/>
        </w:rPr>
        <w:t>: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používanie </w:t>
      </w:r>
      <w:proofErr w:type="spellStart"/>
      <w:r>
        <w:rPr>
          <w:sz w:val="24"/>
          <w:szCs w:val="24"/>
        </w:rPr>
        <w:t>antimikrobiálnych</w:t>
      </w:r>
      <w:proofErr w:type="spellEnd"/>
      <w:r>
        <w:rPr>
          <w:sz w:val="24"/>
          <w:szCs w:val="24"/>
        </w:rPr>
        <w:t xml:space="preserve"> liečiv, č</w:t>
      </w:r>
      <w:r>
        <w:rPr>
          <w:sz w:val="24"/>
          <w:szCs w:val="24"/>
        </w:rPr>
        <w:t xml:space="preserve">o vyvíja ekologický tlak na mikroorganizmy a prispieva k vzniku a selekcii mikroorganizmov rezistentných voči </w:t>
      </w:r>
      <w:proofErr w:type="spellStart"/>
      <w:r>
        <w:rPr>
          <w:sz w:val="24"/>
          <w:szCs w:val="24"/>
        </w:rPr>
        <w:t>antimi</w:t>
      </w:r>
      <w:r w:rsidR="006514BE">
        <w:rPr>
          <w:sz w:val="24"/>
          <w:szCs w:val="24"/>
        </w:rPr>
        <w:t>krobiálnym</w:t>
      </w:r>
      <w:proofErr w:type="spellEnd"/>
      <w:r w:rsidR="006514BE">
        <w:rPr>
          <w:sz w:val="24"/>
          <w:szCs w:val="24"/>
        </w:rPr>
        <w:t xml:space="preserve"> liekom v populáciách,</w:t>
      </w:r>
    </w:p>
    <w:p w:rsidR="003C2548" w:rsidRDefault="00B11C1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šírenie a skrížený prenos mikroorganizmov rezistentných voči </w:t>
      </w:r>
      <w:proofErr w:type="spellStart"/>
      <w:r>
        <w:rPr>
          <w:sz w:val="24"/>
          <w:szCs w:val="24"/>
        </w:rPr>
        <w:t>antimikrobiálnym</w:t>
      </w:r>
      <w:proofErr w:type="spellEnd"/>
      <w:r>
        <w:rPr>
          <w:sz w:val="24"/>
          <w:szCs w:val="24"/>
        </w:rPr>
        <w:t xml:space="preserve"> liečiv</w:t>
      </w:r>
      <w:r w:rsidR="006514BE">
        <w:rPr>
          <w:sz w:val="24"/>
          <w:szCs w:val="24"/>
        </w:rPr>
        <w:t>ám</w:t>
      </w:r>
      <w:r>
        <w:rPr>
          <w:sz w:val="24"/>
          <w:szCs w:val="24"/>
        </w:rPr>
        <w:t xml:space="preserve"> medzi ľuďmi, </w:t>
      </w:r>
      <w:r>
        <w:rPr>
          <w:sz w:val="24"/>
          <w:szCs w:val="24"/>
        </w:rPr>
        <w:t>zvieratami a medzi ľuďmi a z</w:t>
      </w:r>
      <w:r w:rsidR="006514BE">
        <w:rPr>
          <w:sz w:val="24"/>
          <w:szCs w:val="24"/>
        </w:rPr>
        <w:t>vieratami a životným prostredím,</w:t>
      </w:r>
    </w:p>
    <w:p w:rsidR="003C2548" w:rsidRDefault="00B11C1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nadužívanie antibiotík pri vírusových infekciách</w:t>
      </w:r>
      <w:r w:rsidR="006514BE">
        <w:rPr>
          <w:sz w:val="24"/>
          <w:szCs w:val="24"/>
        </w:rPr>
        <w:t>,</w:t>
      </w:r>
    </w:p>
    <w:p w:rsidR="003C2548" w:rsidRDefault="00B11C1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nadužívanie antibiotík u hospodárskych zvierat</w:t>
      </w:r>
      <w:r w:rsidR="006514BE">
        <w:rPr>
          <w:sz w:val="24"/>
          <w:szCs w:val="24"/>
        </w:rPr>
        <w:t>,</w:t>
      </w:r>
    </w:p>
    <w:p w:rsidR="003C2548" w:rsidRDefault="00B11C1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nedostatočná hygiena v niektorých regiónoch</w:t>
      </w:r>
      <w:r w:rsidR="006514BE">
        <w:rPr>
          <w:sz w:val="24"/>
          <w:szCs w:val="24"/>
        </w:rPr>
        <w:t>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Problémom je aj </w:t>
      </w:r>
      <w:proofErr w:type="spellStart"/>
      <w:r>
        <w:rPr>
          <w:sz w:val="24"/>
          <w:szCs w:val="24"/>
        </w:rPr>
        <w:t>multirezistencia</w:t>
      </w:r>
      <w:proofErr w:type="spellEnd"/>
      <w:r>
        <w:rPr>
          <w:sz w:val="24"/>
          <w:szCs w:val="24"/>
        </w:rPr>
        <w:t xml:space="preserve"> vybraných baktérií vo</w:t>
      </w:r>
      <w:r>
        <w:rPr>
          <w:sz w:val="24"/>
          <w:szCs w:val="24"/>
        </w:rPr>
        <w:t>či viacerým antibiotikám. Ide o nasledujúce baktérie: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Staphylococcus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aureus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rezi</w:t>
      </w:r>
      <w:r w:rsidR="00AA6F60">
        <w:rPr>
          <w:sz w:val="24"/>
          <w:szCs w:val="24"/>
        </w:rPr>
        <w:t xml:space="preserve">stentný voči </w:t>
      </w:r>
      <w:proofErr w:type="spellStart"/>
      <w:r w:rsidR="00AA6F60">
        <w:rPr>
          <w:sz w:val="24"/>
          <w:szCs w:val="24"/>
        </w:rPr>
        <w:t>meticilínu</w:t>
      </w:r>
      <w:proofErr w:type="spellEnd"/>
      <w:r w:rsidR="00AA6F60">
        <w:rPr>
          <w:sz w:val="24"/>
          <w:szCs w:val="24"/>
        </w:rPr>
        <w:t xml:space="preserve"> (MRSA),</w:t>
      </w:r>
    </w:p>
    <w:p w:rsidR="003C2548" w:rsidRDefault="00B11C1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enterokoky</w:t>
      </w:r>
      <w:proofErr w:type="spellEnd"/>
      <w:r>
        <w:rPr>
          <w:sz w:val="24"/>
          <w:szCs w:val="24"/>
        </w:rPr>
        <w:t xml:space="preserve"> rezi</w:t>
      </w:r>
      <w:r w:rsidR="00AA6F60">
        <w:rPr>
          <w:sz w:val="24"/>
          <w:szCs w:val="24"/>
        </w:rPr>
        <w:t xml:space="preserve">stentné voči </w:t>
      </w:r>
      <w:proofErr w:type="spellStart"/>
      <w:r w:rsidR="00AA6F60">
        <w:rPr>
          <w:sz w:val="24"/>
          <w:szCs w:val="24"/>
        </w:rPr>
        <w:t>vankomycínu</w:t>
      </w:r>
      <w:proofErr w:type="spellEnd"/>
      <w:r w:rsidR="00AA6F60">
        <w:rPr>
          <w:sz w:val="24"/>
          <w:szCs w:val="24"/>
        </w:rPr>
        <w:t xml:space="preserve"> (VRE),</w:t>
      </w:r>
    </w:p>
    <w:p w:rsidR="003C2548" w:rsidRDefault="00B11C1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Enterobacteriaceae</w:t>
      </w:r>
      <w:proofErr w:type="spell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Enterobacterales</w:t>
      </w:r>
      <w:proofErr w:type="spellEnd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produkujúce širok</w:t>
      </w:r>
      <w:r w:rsidR="00AA6F60">
        <w:rPr>
          <w:sz w:val="24"/>
          <w:szCs w:val="24"/>
        </w:rPr>
        <w:t xml:space="preserve">ospektrálne </w:t>
      </w:r>
      <w:proofErr w:type="spellStart"/>
      <w:r w:rsidR="00AA6F60">
        <w:rPr>
          <w:sz w:val="24"/>
          <w:szCs w:val="24"/>
        </w:rPr>
        <w:t>betalaktamázy</w:t>
      </w:r>
      <w:proofErr w:type="spellEnd"/>
      <w:r w:rsidR="00AA6F60">
        <w:rPr>
          <w:sz w:val="24"/>
          <w:szCs w:val="24"/>
        </w:rPr>
        <w:t xml:space="preserve"> (ESBL,</w:t>
      </w:r>
      <w:r>
        <w:rPr>
          <w:sz w:val="24"/>
          <w:szCs w:val="24"/>
        </w:rPr>
        <w:t xml:space="preserve"> napríklad k bežným mikroorganizmom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Enterobacteriaceae</w:t>
      </w:r>
      <w:proofErr w:type="spellEnd"/>
      <w:r>
        <w:rPr>
          <w:sz w:val="24"/>
          <w:szCs w:val="24"/>
        </w:rPr>
        <w:t xml:space="preserve"> patrí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Escherichia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coli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Klebsiella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pneumoniae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karbapeném</w:t>
      </w:r>
      <w:proofErr w:type="spellEnd"/>
      <w:r>
        <w:rPr>
          <w:sz w:val="24"/>
          <w:szCs w:val="24"/>
        </w:rPr>
        <w:t xml:space="preserve"> re</w:t>
      </w:r>
      <w:r w:rsidR="00AA6F60">
        <w:rPr>
          <w:sz w:val="24"/>
          <w:szCs w:val="24"/>
        </w:rPr>
        <w:t xml:space="preserve">zistentné </w:t>
      </w:r>
      <w:proofErr w:type="spellStart"/>
      <w:r w:rsidR="00AA6F60">
        <w:rPr>
          <w:sz w:val="24"/>
          <w:szCs w:val="24"/>
        </w:rPr>
        <w:t>enterobaktérie</w:t>
      </w:r>
      <w:proofErr w:type="spellEnd"/>
      <w:r w:rsidR="00AA6F60">
        <w:rPr>
          <w:sz w:val="24"/>
          <w:szCs w:val="24"/>
        </w:rPr>
        <w:t xml:space="preserve"> (CRE)),</w:t>
      </w:r>
    </w:p>
    <w:p w:rsidR="003C2548" w:rsidRDefault="00B11C1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karbapeném</w:t>
      </w:r>
      <w:proofErr w:type="spellEnd"/>
      <w:r>
        <w:rPr>
          <w:sz w:val="24"/>
          <w:szCs w:val="24"/>
        </w:rPr>
        <w:t xml:space="preserve"> rezistentný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Acinetobacter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baumannii</w:t>
      </w:r>
      <w:proofErr w:type="spellEnd"/>
      <w:r>
        <w:rPr>
          <w:i/>
          <w:sz w:val="24"/>
          <w:szCs w:val="24"/>
        </w:rPr>
        <w:t xml:space="preserve"> (</w:t>
      </w:r>
      <w:r>
        <w:rPr>
          <w:sz w:val="24"/>
          <w:szCs w:val="24"/>
        </w:rPr>
        <w:t>CRAB)</w:t>
      </w:r>
      <w:r w:rsidR="00AA6F60">
        <w:rPr>
          <w:sz w:val="24"/>
          <w:szCs w:val="24"/>
        </w:rPr>
        <w:t>,</w:t>
      </w:r>
    </w:p>
    <w:p w:rsidR="003C2548" w:rsidRDefault="00B11C1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Pse</w:t>
      </w:r>
      <w:r>
        <w:rPr>
          <w:i/>
          <w:sz w:val="24"/>
          <w:szCs w:val="24"/>
        </w:rPr>
        <w:t>udomonas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aeruginosa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rezistentný voči viacerým liekom (skratka CRPA </w:t>
      </w:r>
      <w:proofErr w:type="spellStart"/>
      <w:r>
        <w:rPr>
          <w:sz w:val="24"/>
          <w:szCs w:val="24"/>
        </w:rPr>
        <w:t>karbapeném</w:t>
      </w:r>
      <w:proofErr w:type="spellEnd"/>
      <w:r>
        <w:rPr>
          <w:sz w:val="24"/>
          <w:szCs w:val="24"/>
        </w:rPr>
        <w:t xml:space="preserve"> rezistent</w:t>
      </w:r>
      <w:r w:rsidR="00AA6F60">
        <w:rPr>
          <w:sz w:val="24"/>
          <w:szCs w:val="24"/>
        </w:rPr>
        <w:t>n</w:t>
      </w:r>
      <w:r>
        <w:rPr>
          <w:sz w:val="24"/>
          <w:szCs w:val="24"/>
        </w:rPr>
        <w:t>á -</w:t>
      </w:r>
      <w:r w:rsidR="00AA6F60"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Pseudomonas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aeruginosa</w:t>
      </w:r>
      <w:proofErr w:type="spellEnd"/>
      <w:r>
        <w:rPr>
          <w:i/>
          <w:sz w:val="24"/>
          <w:szCs w:val="24"/>
        </w:rPr>
        <w:t>)</w:t>
      </w:r>
      <w:r w:rsidR="00AA6F60">
        <w:rPr>
          <w:i/>
          <w:sz w:val="24"/>
          <w:szCs w:val="24"/>
        </w:rPr>
        <w:t>,</w:t>
      </w:r>
    </w:p>
    <w:p w:rsidR="003C2548" w:rsidRDefault="00B11C1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Clostridium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difficile</w:t>
      </w:r>
      <w:proofErr w:type="spellEnd"/>
      <w:r>
        <w:rPr>
          <w:sz w:val="24"/>
          <w:szCs w:val="24"/>
        </w:rPr>
        <w:t>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Mechanizmy vzniku antibiotickej rezistencie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AA6F60">
      <w:pPr>
        <w:jc w:val="both"/>
        <w:rPr>
          <w:sz w:val="24"/>
          <w:szCs w:val="24"/>
        </w:rPr>
      </w:pPr>
      <w:r>
        <w:rPr>
          <w:sz w:val="24"/>
          <w:szCs w:val="24"/>
        </w:rPr>
        <w:t>Antibiotická rezistencia</w:t>
      </w:r>
      <w:r w:rsidR="00B11C14">
        <w:rPr>
          <w:sz w:val="24"/>
          <w:szCs w:val="24"/>
        </w:rPr>
        <w:t xml:space="preserve"> môže vzniknúť ako fenotypická adaptácia, kedy</w:t>
      </w:r>
      <w:r w:rsidR="00B11C14">
        <w:rPr>
          <w:sz w:val="24"/>
          <w:szCs w:val="24"/>
        </w:rPr>
        <w:t xml:space="preserve"> sa baktérie prispôsobia na zmenené podmienky, zmeny sú čiastočné a prechodné, možno zvládnuť vyššími dávkami antibiotík alebo ich vysadením.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>Antibiotická rezistencia môže vzniknúť aj ako genetická mutácia, kedy ide buď o modifikáciu génu na chromozóme al</w:t>
      </w:r>
      <w:r>
        <w:rPr>
          <w:sz w:val="24"/>
          <w:szCs w:val="24"/>
        </w:rPr>
        <w:t xml:space="preserve">ebo prevzatím genetického materiálu od rezistentných buniek pomocou </w:t>
      </w:r>
      <w:proofErr w:type="spellStart"/>
      <w:r>
        <w:rPr>
          <w:sz w:val="24"/>
          <w:szCs w:val="24"/>
        </w:rPr>
        <w:t>plazmidov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transpozónov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integrónov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Mechanizmy horizontálneho transferu génov sú nebezpe</w:t>
      </w:r>
      <w:r>
        <w:rPr>
          <w:sz w:val="24"/>
          <w:szCs w:val="24"/>
        </w:rPr>
        <w:t>čnejšie, kedy dochádza k šíreniu génov medzidruhovo. Deje sa tak pomocou konjugácie</w:t>
      </w:r>
      <w:r w:rsidR="0034794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priamy transfer </w:t>
      </w:r>
      <w:proofErr w:type="spellStart"/>
      <w:r>
        <w:rPr>
          <w:sz w:val="24"/>
          <w:szCs w:val="24"/>
        </w:rPr>
        <w:t>plazmidu</w:t>
      </w:r>
      <w:proofErr w:type="spellEnd"/>
      <w:r>
        <w:rPr>
          <w:sz w:val="24"/>
          <w:szCs w:val="24"/>
        </w:rPr>
        <w:t xml:space="preserve"> medzi </w:t>
      </w:r>
      <w:r>
        <w:rPr>
          <w:sz w:val="24"/>
          <w:szCs w:val="24"/>
        </w:rPr>
        <w:lastRenderedPageBreak/>
        <w:t>baktériam</w:t>
      </w:r>
      <w:r w:rsidR="00EC5F73">
        <w:rPr>
          <w:sz w:val="24"/>
          <w:szCs w:val="24"/>
        </w:rPr>
        <w:t>i), transformáciou (baktérie pri</w:t>
      </w:r>
      <w:r>
        <w:rPr>
          <w:sz w:val="24"/>
          <w:szCs w:val="24"/>
        </w:rPr>
        <w:t>jm</w:t>
      </w:r>
      <w:r w:rsidR="00EC5F73">
        <w:rPr>
          <w:sz w:val="24"/>
          <w:szCs w:val="24"/>
        </w:rPr>
        <w:t>ú</w:t>
      </w:r>
      <w:r>
        <w:rPr>
          <w:sz w:val="24"/>
          <w:szCs w:val="24"/>
        </w:rPr>
        <w:t xml:space="preserve"> DNA z </w:t>
      </w:r>
      <w:r w:rsidR="00EC5F73">
        <w:rPr>
          <w:sz w:val="24"/>
          <w:szCs w:val="24"/>
        </w:rPr>
        <w:t>i</w:t>
      </w:r>
      <w:r>
        <w:rPr>
          <w:sz w:val="24"/>
          <w:szCs w:val="24"/>
        </w:rPr>
        <w:t xml:space="preserve">ch okolia, napr. z mŕtvej baktérie) a </w:t>
      </w:r>
      <w:proofErr w:type="spellStart"/>
      <w:r>
        <w:rPr>
          <w:sz w:val="24"/>
          <w:szCs w:val="24"/>
        </w:rPr>
        <w:t>transdukciou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bakteriofágy</w:t>
      </w:r>
      <w:proofErr w:type="spellEnd"/>
      <w:r>
        <w:rPr>
          <w:sz w:val="24"/>
          <w:szCs w:val="24"/>
        </w:rPr>
        <w:t xml:space="preserve"> sú prenášačmi génov pre</w:t>
      </w:r>
      <w:r>
        <w:rPr>
          <w:sz w:val="24"/>
          <w:szCs w:val="24"/>
        </w:rPr>
        <w:t xml:space="preserve"> rezistenciu)</w:t>
      </w:r>
      <w:r w:rsidR="00EC5F73">
        <w:rPr>
          <w:sz w:val="24"/>
          <w:szCs w:val="24"/>
        </w:rPr>
        <w:t>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EC5F7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B11C14">
        <w:rPr>
          <w:b/>
          <w:sz w:val="24"/>
          <w:szCs w:val="24"/>
        </w:rPr>
        <w:t>rirodzená rezistencia</w:t>
      </w:r>
      <w:r w:rsidR="00B11C14">
        <w:rPr>
          <w:sz w:val="24"/>
          <w:szCs w:val="24"/>
        </w:rPr>
        <w:t xml:space="preserve"> - niektoré baktérie sú odolné voči určitým antibiotikám, celá populácia daného druhu je rezistentná, táto vlastnosť vyplýva zo stavby a metabolizmu (napr</w:t>
      </w:r>
      <w:r>
        <w:rPr>
          <w:sz w:val="24"/>
          <w:szCs w:val="24"/>
        </w:rPr>
        <w:t>.</w:t>
      </w:r>
      <w:r w:rsidR="00B11C14">
        <w:rPr>
          <w:sz w:val="24"/>
          <w:szCs w:val="24"/>
        </w:rPr>
        <w:t xml:space="preserve"> </w:t>
      </w:r>
      <w:proofErr w:type="spellStart"/>
      <w:r w:rsidR="00B11C14">
        <w:rPr>
          <w:sz w:val="24"/>
          <w:szCs w:val="24"/>
        </w:rPr>
        <w:t>mykoplazmy</w:t>
      </w:r>
      <w:proofErr w:type="spellEnd"/>
      <w:r w:rsidR="00B11C14">
        <w:rPr>
          <w:sz w:val="24"/>
          <w:szCs w:val="24"/>
        </w:rPr>
        <w:t xml:space="preserve"> na </w:t>
      </w:r>
      <w:proofErr w:type="spellStart"/>
      <w:r w:rsidR="00B11C14">
        <w:rPr>
          <w:sz w:val="24"/>
          <w:szCs w:val="24"/>
        </w:rPr>
        <w:t>betalaktámové</w:t>
      </w:r>
      <w:proofErr w:type="spellEnd"/>
      <w:r w:rsidR="00B11C14">
        <w:rPr>
          <w:sz w:val="24"/>
          <w:szCs w:val="24"/>
        </w:rPr>
        <w:t xml:space="preserve"> antibiotiká, E</w:t>
      </w:r>
      <w:r>
        <w:rPr>
          <w:sz w:val="24"/>
          <w:szCs w:val="24"/>
        </w:rPr>
        <w:t>.</w:t>
      </w:r>
      <w:r w:rsidR="00B11C14">
        <w:rPr>
          <w:sz w:val="24"/>
          <w:szCs w:val="24"/>
        </w:rPr>
        <w:t xml:space="preserve"> </w:t>
      </w:r>
      <w:proofErr w:type="spellStart"/>
      <w:r w:rsidR="00B11C14">
        <w:rPr>
          <w:sz w:val="24"/>
          <w:szCs w:val="24"/>
        </w:rPr>
        <w:t>coli</w:t>
      </w:r>
      <w:proofErr w:type="spellEnd"/>
      <w:r w:rsidR="00B11C14">
        <w:rPr>
          <w:sz w:val="24"/>
          <w:szCs w:val="24"/>
        </w:rPr>
        <w:t xml:space="preserve"> na penicilín, </w:t>
      </w:r>
      <w:proofErr w:type="spellStart"/>
      <w:r w:rsidR="00B11C14">
        <w:rPr>
          <w:sz w:val="24"/>
          <w:szCs w:val="24"/>
        </w:rPr>
        <w:t>ma</w:t>
      </w:r>
      <w:r w:rsidR="00B11C14">
        <w:rPr>
          <w:sz w:val="24"/>
          <w:szCs w:val="24"/>
        </w:rPr>
        <w:t>krolidy</w:t>
      </w:r>
      <w:proofErr w:type="spellEnd"/>
      <w:r w:rsidR="00B11C14">
        <w:rPr>
          <w:sz w:val="24"/>
          <w:szCs w:val="24"/>
        </w:rPr>
        <w:t xml:space="preserve">, </w:t>
      </w:r>
      <w:proofErr w:type="spellStart"/>
      <w:r w:rsidR="00B11C14">
        <w:rPr>
          <w:sz w:val="24"/>
          <w:szCs w:val="24"/>
        </w:rPr>
        <w:t>streptamíny</w:t>
      </w:r>
      <w:proofErr w:type="spellEnd"/>
      <w:r w:rsidR="00B11C14">
        <w:rPr>
          <w:sz w:val="24"/>
          <w:szCs w:val="24"/>
        </w:rPr>
        <w:t xml:space="preserve">, </w:t>
      </w:r>
      <w:proofErr w:type="spellStart"/>
      <w:r w:rsidR="00B11C14">
        <w:rPr>
          <w:sz w:val="24"/>
          <w:szCs w:val="24"/>
        </w:rPr>
        <w:t>rifampicín</w:t>
      </w:r>
      <w:proofErr w:type="spellEnd"/>
      <w:r w:rsidR="00B11C14">
        <w:rPr>
          <w:sz w:val="24"/>
          <w:szCs w:val="24"/>
        </w:rPr>
        <w:t xml:space="preserve"> a kyselinu </w:t>
      </w:r>
      <w:proofErr w:type="spellStart"/>
      <w:r w:rsidR="00B11C14">
        <w:rPr>
          <w:sz w:val="24"/>
          <w:szCs w:val="24"/>
        </w:rPr>
        <w:t>fusidovú</w:t>
      </w:r>
      <w:proofErr w:type="spellEnd"/>
      <w:r w:rsidR="00B11C1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C2548" w:rsidRDefault="00EC5F7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="00B11C14">
        <w:rPr>
          <w:b/>
          <w:sz w:val="24"/>
          <w:szCs w:val="24"/>
        </w:rPr>
        <w:t>ískaná rezistencia</w:t>
      </w:r>
      <w:r w:rsidR="00B11C14">
        <w:rPr>
          <w:sz w:val="24"/>
          <w:szCs w:val="24"/>
        </w:rPr>
        <w:t xml:space="preserve"> sa vyvinula po zavedení antibiotickej liečby, možno ju rozdeliť na viaceré mechanizmy:</w:t>
      </w:r>
    </w:p>
    <w:p w:rsidR="003C2548" w:rsidRDefault="00B11C14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enzymatická degradácia - baktérie produkujú enzýmy, kt</w:t>
      </w:r>
      <w:r w:rsidR="00EC5F73">
        <w:rPr>
          <w:sz w:val="24"/>
          <w:szCs w:val="24"/>
        </w:rPr>
        <w:t>oré rozložia štruktúru antibiotí</w:t>
      </w:r>
      <w:r>
        <w:rPr>
          <w:sz w:val="24"/>
          <w:szCs w:val="24"/>
        </w:rPr>
        <w:t xml:space="preserve">k (napr. produkcia </w:t>
      </w:r>
      <w:proofErr w:type="spellStart"/>
      <w:r>
        <w:rPr>
          <w:sz w:val="24"/>
          <w:szCs w:val="24"/>
        </w:rPr>
        <w:t>betalaktamáz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karbapenemáz</w:t>
      </w:r>
      <w:proofErr w:type="spellEnd"/>
      <w:r>
        <w:rPr>
          <w:sz w:val="24"/>
          <w:szCs w:val="24"/>
        </w:rPr>
        <w:t>)</w:t>
      </w:r>
      <w:r w:rsidR="00EC5F73">
        <w:rPr>
          <w:sz w:val="24"/>
          <w:szCs w:val="24"/>
        </w:rPr>
        <w:t>,</w:t>
      </w:r>
    </w:p>
    <w:p w:rsidR="003C2548" w:rsidRDefault="00B11C14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bunkový </w:t>
      </w:r>
      <w:proofErr w:type="spellStart"/>
      <w:r>
        <w:rPr>
          <w:sz w:val="24"/>
          <w:szCs w:val="24"/>
        </w:rPr>
        <w:t>efflux</w:t>
      </w:r>
      <w:proofErr w:type="spellEnd"/>
      <w:r>
        <w:rPr>
          <w:sz w:val="24"/>
          <w:szCs w:val="24"/>
        </w:rPr>
        <w:t xml:space="preserve"> - baktéria m</w:t>
      </w:r>
      <w:r w:rsidR="00EC5F73">
        <w:rPr>
          <w:sz w:val="24"/>
          <w:szCs w:val="24"/>
        </w:rPr>
        <w:t>á</w:t>
      </w:r>
      <w:r>
        <w:rPr>
          <w:sz w:val="24"/>
          <w:szCs w:val="24"/>
        </w:rPr>
        <w:t xml:space="preserve"> na membráne proteíny, ktoré aktívne v</w:t>
      </w:r>
      <w:r w:rsidR="00EC5F73">
        <w:rPr>
          <w:sz w:val="24"/>
          <w:szCs w:val="24"/>
        </w:rPr>
        <w:t>y</w:t>
      </w:r>
      <w:r>
        <w:rPr>
          <w:sz w:val="24"/>
          <w:szCs w:val="24"/>
        </w:rPr>
        <w:t xml:space="preserve">lučujú antibiotikum z bunky, predtým ako dosiahne svoj </w:t>
      </w:r>
      <w:r w:rsidR="00EC5F73">
        <w:rPr>
          <w:sz w:val="24"/>
          <w:szCs w:val="24"/>
        </w:rPr>
        <w:t>cieľ (</w:t>
      </w:r>
      <w:r>
        <w:rPr>
          <w:sz w:val="24"/>
          <w:szCs w:val="24"/>
        </w:rPr>
        <w:t xml:space="preserve">typické pre </w:t>
      </w:r>
      <w:proofErr w:type="spellStart"/>
      <w:r>
        <w:rPr>
          <w:sz w:val="24"/>
          <w:szCs w:val="24"/>
        </w:rPr>
        <w:t>gramnegatívne</w:t>
      </w:r>
      <w:proofErr w:type="spellEnd"/>
      <w:r>
        <w:rPr>
          <w:sz w:val="24"/>
          <w:szCs w:val="24"/>
        </w:rPr>
        <w:t xml:space="preserve"> baktérie)</w:t>
      </w:r>
      <w:r w:rsidR="00EC5F73">
        <w:rPr>
          <w:sz w:val="24"/>
          <w:szCs w:val="24"/>
        </w:rPr>
        <w:t>,</w:t>
      </w:r>
    </w:p>
    <w:p w:rsidR="003C2548" w:rsidRDefault="00B11C14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redukovaná </w:t>
      </w:r>
      <w:proofErr w:type="spellStart"/>
      <w:r>
        <w:rPr>
          <w:sz w:val="24"/>
          <w:szCs w:val="24"/>
        </w:rPr>
        <w:t>permeabilita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gramnegatívne</w:t>
      </w:r>
      <w:proofErr w:type="spellEnd"/>
      <w:r>
        <w:rPr>
          <w:sz w:val="24"/>
          <w:szCs w:val="24"/>
        </w:rPr>
        <w:t xml:space="preserve"> baktérie môžu zostať rezistentné redukovaním </w:t>
      </w:r>
      <w:proofErr w:type="spellStart"/>
      <w:r>
        <w:rPr>
          <w:sz w:val="24"/>
          <w:szCs w:val="24"/>
        </w:rPr>
        <w:t>permeability</w:t>
      </w:r>
      <w:proofErr w:type="spellEnd"/>
      <w:r>
        <w:rPr>
          <w:sz w:val="24"/>
          <w:szCs w:val="24"/>
        </w:rPr>
        <w:t xml:space="preserve"> vonkajšej membrány</w:t>
      </w:r>
      <w:r w:rsidR="00B469D1">
        <w:rPr>
          <w:sz w:val="24"/>
          <w:szCs w:val="24"/>
        </w:rPr>
        <w:t>,</w:t>
      </w:r>
    </w:p>
    <w:p w:rsidR="003C2548" w:rsidRDefault="00B11C14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zmena metabolickej dráhy - baktérie dokážu využívať alternatívne metabolické dráhy, aby sa vyhli</w:t>
      </w:r>
      <w:r>
        <w:rPr>
          <w:sz w:val="24"/>
          <w:szCs w:val="24"/>
        </w:rPr>
        <w:t xml:space="preserve"> inhibícií spôsobenej antibiotikami (mechanizmus uplatňovan</w:t>
      </w:r>
      <w:r w:rsidR="00B469D1">
        <w:rPr>
          <w:sz w:val="24"/>
          <w:szCs w:val="24"/>
        </w:rPr>
        <w:t>ý</w:t>
      </w:r>
      <w:r>
        <w:rPr>
          <w:sz w:val="24"/>
          <w:szCs w:val="24"/>
        </w:rPr>
        <w:t xml:space="preserve"> u MRSA)</w:t>
      </w:r>
      <w:r w:rsidR="00B469D1">
        <w:rPr>
          <w:sz w:val="24"/>
          <w:szCs w:val="24"/>
        </w:rPr>
        <w:t>,</w:t>
      </w:r>
    </w:p>
    <w:p w:rsidR="003C2548" w:rsidRDefault="00B11C14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cielená modifikácia  na </w:t>
      </w:r>
      <w:proofErr w:type="spellStart"/>
      <w:r>
        <w:rPr>
          <w:sz w:val="24"/>
          <w:szCs w:val="24"/>
        </w:rPr>
        <w:t>ribozóme</w:t>
      </w:r>
      <w:proofErr w:type="spellEnd"/>
      <w:r w:rsidR="00B46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niektoré baktérie produkujú proteíny, ktoré sa viažu na antibiotiká a zabránia im v mechanizme účinku. </w:t>
      </w:r>
      <w:r w:rsidR="00B469D1">
        <w:rPr>
          <w:sz w:val="24"/>
          <w:szCs w:val="24"/>
        </w:rPr>
        <w:t>N</w:t>
      </w:r>
      <w:r>
        <w:rPr>
          <w:sz w:val="24"/>
          <w:szCs w:val="24"/>
        </w:rPr>
        <w:t>apríklad pri rezistencii na tetracyklíny produkuj</w:t>
      </w:r>
      <w:r>
        <w:rPr>
          <w:sz w:val="24"/>
          <w:szCs w:val="24"/>
        </w:rPr>
        <w:t xml:space="preserve">ú baktérie proteíny, ktoré sa viažu na </w:t>
      </w:r>
      <w:proofErr w:type="spellStart"/>
      <w:r>
        <w:rPr>
          <w:sz w:val="24"/>
          <w:szCs w:val="24"/>
        </w:rPr>
        <w:t>ribozómy</w:t>
      </w:r>
      <w:proofErr w:type="spellEnd"/>
      <w:r>
        <w:rPr>
          <w:sz w:val="24"/>
          <w:szCs w:val="24"/>
        </w:rPr>
        <w:t xml:space="preserve"> a z</w:t>
      </w:r>
      <w:r w:rsidR="00B469D1">
        <w:rPr>
          <w:sz w:val="24"/>
          <w:szCs w:val="24"/>
        </w:rPr>
        <w:t>ne</w:t>
      </w:r>
      <w:r>
        <w:rPr>
          <w:sz w:val="24"/>
          <w:szCs w:val="24"/>
        </w:rPr>
        <w:t>mož</w:t>
      </w:r>
      <w:r w:rsidR="00B469D1">
        <w:rPr>
          <w:sz w:val="24"/>
          <w:szCs w:val="24"/>
        </w:rPr>
        <w:t>n</w:t>
      </w:r>
      <w:r>
        <w:rPr>
          <w:sz w:val="24"/>
          <w:szCs w:val="24"/>
        </w:rPr>
        <w:t>ia tetracyklínom účinkovať</w:t>
      </w:r>
      <w:r w:rsidR="00B469D1">
        <w:rPr>
          <w:sz w:val="24"/>
          <w:szCs w:val="24"/>
        </w:rPr>
        <w:t>,</w:t>
      </w:r>
    </w:p>
    <w:p w:rsidR="003C2548" w:rsidRDefault="00B11C14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modifikácia cieľového miesta - niektoré baktérie dokážu </w:t>
      </w:r>
      <w:proofErr w:type="spellStart"/>
      <w:r>
        <w:rPr>
          <w:sz w:val="24"/>
          <w:szCs w:val="24"/>
        </w:rPr>
        <w:t>alterovať</w:t>
      </w:r>
      <w:proofErr w:type="spellEnd"/>
      <w:r>
        <w:rPr>
          <w:sz w:val="24"/>
          <w:szCs w:val="24"/>
        </w:rPr>
        <w:t xml:space="preserve"> miesto pre naviazanie antibiotika, čím mu zabránia v mechanizme účinku, táto mutácia sa často objavuje v ba</w:t>
      </w:r>
      <w:r w:rsidR="00B469D1">
        <w:rPr>
          <w:sz w:val="24"/>
          <w:szCs w:val="24"/>
        </w:rPr>
        <w:t xml:space="preserve">kteriálnom </w:t>
      </w:r>
      <w:proofErr w:type="spellStart"/>
      <w:r w:rsidR="00B469D1">
        <w:rPr>
          <w:sz w:val="24"/>
          <w:szCs w:val="24"/>
        </w:rPr>
        <w:t>genóme</w:t>
      </w:r>
      <w:proofErr w:type="spellEnd"/>
      <w:r w:rsidR="00B469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Legislatíva v oblasti boja </w:t>
      </w:r>
      <w:r w:rsidR="00B469D1">
        <w:rPr>
          <w:b/>
          <w:sz w:val="24"/>
          <w:szCs w:val="24"/>
        </w:rPr>
        <w:t xml:space="preserve">s </w:t>
      </w:r>
      <w:proofErr w:type="spellStart"/>
      <w:r w:rsidR="00B469D1">
        <w:rPr>
          <w:b/>
          <w:sz w:val="24"/>
          <w:szCs w:val="24"/>
        </w:rPr>
        <w:t>antimikrobiálnou</w:t>
      </w:r>
      <w:proofErr w:type="spellEnd"/>
      <w:r w:rsidR="00B469D1">
        <w:rPr>
          <w:b/>
          <w:sz w:val="24"/>
          <w:szCs w:val="24"/>
        </w:rPr>
        <w:t xml:space="preserve"> rezistenciou</w:t>
      </w:r>
      <w:r>
        <w:rPr>
          <w:b/>
          <w:sz w:val="24"/>
          <w:szCs w:val="24"/>
        </w:rPr>
        <w:t>: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Európsky akčný plán “</w:t>
      </w:r>
      <w:r>
        <w:rPr>
          <w:b/>
          <w:sz w:val="24"/>
          <w:szCs w:val="24"/>
        </w:rPr>
        <w:t>Jedno zdravie”</w:t>
      </w:r>
      <w:r>
        <w:rPr>
          <w:sz w:val="24"/>
          <w:szCs w:val="24"/>
        </w:rPr>
        <w:t xml:space="preserve"> proti </w:t>
      </w:r>
      <w:proofErr w:type="spellStart"/>
      <w:r>
        <w:rPr>
          <w:sz w:val="24"/>
          <w:szCs w:val="24"/>
        </w:rPr>
        <w:t>antimikrobiálnej</w:t>
      </w:r>
      <w:proofErr w:type="spellEnd"/>
      <w:r>
        <w:rPr>
          <w:sz w:val="24"/>
          <w:szCs w:val="24"/>
        </w:rPr>
        <w:t xml:space="preserve"> rezistencii - tento akčný plán vychádza z cel</w:t>
      </w:r>
      <w:r w:rsidR="00B469D1">
        <w:rPr>
          <w:sz w:val="24"/>
          <w:szCs w:val="24"/>
        </w:rPr>
        <w:t>ostného prístupu, podľa ktorého</w:t>
      </w:r>
      <w:r>
        <w:rPr>
          <w:sz w:val="24"/>
          <w:szCs w:val="24"/>
        </w:rPr>
        <w:t xml:space="preserve"> je </w:t>
      </w:r>
      <w:r>
        <w:rPr>
          <w:sz w:val="24"/>
          <w:szCs w:val="24"/>
        </w:rPr>
        <w:t>zdravie ľudí a zdravie zvierat vzájomne prepojené, spoločne aj s</w:t>
      </w:r>
      <w:r w:rsidR="00B469D1">
        <w:rPr>
          <w:sz w:val="24"/>
          <w:szCs w:val="24"/>
        </w:rPr>
        <w:t> </w:t>
      </w:r>
      <w:r>
        <w:rPr>
          <w:sz w:val="24"/>
          <w:szCs w:val="24"/>
        </w:rPr>
        <w:t>prostredím</w:t>
      </w:r>
      <w:r w:rsidR="00B469D1">
        <w:rPr>
          <w:sz w:val="24"/>
          <w:szCs w:val="24"/>
        </w:rPr>
        <w:t>,</w:t>
      </w:r>
      <w:r>
        <w:rPr>
          <w:sz w:val="24"/>
          <w:szCs w:val="24"/>
        </w:rPr>
        <w:t xml:space="preserve"> v ktorom sa nachádzajú. Problematika </w:t>
      </w:r>
      <w:proofErr w:type="spellStart"/>
      <w:r>
        <w:rPr>
          <w:sz w:val="24"/>
          <w:szCs w:val="24"/>
        </w:rPr>
        <w:t>antimikrobiálnej</w:t>
      </w:r>
      <w:proofErr w:type="spellEnd"/>
      <w:r>
        <w:rPr>
          <w:sz w:val="24"/>
          <w:szCs w:val="24"/>
        </w:rPr>
        <w:t xml:space="preserve"> rezistencie je riešená z rôznych rovín a to: z hľadiska verejného zdravia, bezpečnosti potravín, životného prostredia, výskumu</w:t>
      </w:r>
      <w:r>
        <w:rPr>
          <w:sz w:val="24"/>
          <w:szCs w:val="24"/>
        </w:rPr>
        <w:t xml:space="preserve"> a inovácie, medzinárodnej spolupráce, zdravia a dobrých životných podmienok zvierat.</w:t>
      </w:r>
    </w:p>
    <w:p w:rsidR="003C2548" w:rsidRDefault="00B11C1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Národne programy</w:t>
      </w:r>
      <w:r>
        <w:rPr>
          <w:sz w:val="24"/>
          <w:szCs w:val="24"/>
        </w:rPr>
        <w:t xml:space="preserve"> pre užívanie antibiotík (</w:t>
      </w:r>
      <w:proofErr w:type="spellStart"/>
      <w:r>
        <w:rPr>
          <w:sz w:val="24"/>
          <w:szCs w:val="24"/>
        </w:rPr>
        <w:t>antibiotic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stewardship</w:t>
      </w:r>
      <w:proofErr w:type="spellEnd"/>
      <w:r>
        <w:rPr>
          <w:sz w:val="24"/>
          <w:szCs w:val="24"/>
        </w:rPr>
        <w:t>) - vzťahujú sa na prax a stratégie, ktoré sa používajú na zabezpečenie efektívneho a zodpovedného predpis</w:t>
      </w:r>
      <w:r>
        <w:rPr>
          <w:sz w:val="24"/>
          <w:szCs w:val="24"/>
        </w:rPr>
        <w:t xml:space="preserve">ovania antibiotík. Cieľom je zlepšiť spôsob, akým lekári predpisujú antibiotiká a ako ich pacienti používajú, aby sa minimalizovalo riziko vzniku rezistencie voči antibiotikám. Tento koncept zahŕňa vzdelávanie </w:t>
      </w:r>
      <w:r>
        <w:rPr>
          <w:sz w:val="24"/>
          <w:szCs w:val="24"/>
        </w:rPr>
        <w:lastRenderedPageBreak/>
        <w:t>zdravotníckych pracovníkov a pacientov, monito</w:t>
      </w:r>
      <w:r>
        <w:rPr>
          <w:sz w:val="24"/>
          <w:szCs w:val="24"/>
        </w:rPr>
        <w:t>rovanie predpisovania a implementáciu odporúčaní založených na dôkazoch, aby sa zabezpečilo, že antibiotiká sú predpisované len vtedy, keď sú skutočne potrebné.</w:t>
      </w:r>
    </w:p>
    <w:p w:rsidR="003C2548" w:rsidRDefault="00B11C1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Regulácie </w:t>
      </w:r>
      <w:r>
        <w:rPr>
          <w:b/>
          <w:sz w:val="24"/>
          <w:szCs w:val="24"/>
        </w:rPr>
        <w:t xml:space="preserve">používania </w:t>
      </w:r>
      <w:proofErr w:type="spellStart"/>
      <w:r>
        <w:rPr>
          <w:b/>
          <w:sz w:val="24"/>
          <w:szCs w:val="24"/>
        </w:rPr>
        <w:t>antimikrobiálnych</w:t>
      </w:r>
      <w:proofErr w:type="spellEnd"/>
      <w:r>
        <w:rPr>
          <w:b/>
          <w:sz w:val="24"/>
          <w:szCs w:val="24"/>
        </w:rPr>
        <w:t xml:space="preserve"> látok v poľnohospodárstve</w:t>
      </w:r>
      <w:r>
        <w:rPr>
          <w:sz w:val="24"/>
          <w:szCs w:val="24"/>
        </w:rPr>
        <w:t xml:space="preserve"> - EÚ v roku 2006 zakázala prid</w:t>
      </w:r>
      <w:r>
        <w:rPr>
          <w:sz w:val="24"/>
          <w:szCs w:val="24"/>
        </w:rPr>
        <w:t>ávanie antibiotík ako látok pre zlepšovanie rastu zvierat, avšak vynucovanie týchto regulácií stále zostáva v niektorých regiónoch problematické.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3C2548">
      <w:pPr>
        <w:jc w:val="both"/>
        <w:rPr>
          <w:sz w:val="24"/>
          <w:szCs w:val="24"/>
        </w:rPr>
      </w:pP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Ciele pre antibiotickú rezistenciu, ktoré by mali byť dosiahnuté do roku 2030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469D1">
        <w:rPr>
          <w:sz w:val="24"/>
          <w:szCs w:val="24"/>
        </w:rPr>
        <w:t xml:space="preserve"> </w:t>
      </w:r>
      <w:r>
        <w:rPr>
          <w:sz w:val="24"/>
          <w:szCs w:val="24"/>
        </w:rPr>
        <w:t>rámci programu “Jedno zdrav</w:t>
      </w:r>
      <w:r>
        <w:rPr>
          <w:sz w:val="24"/>
          <w:szCs w:val="24"/>
        </w:rPr>
        <w:t xml:space="preserve">ie” je vymedzených 5 cieľov </w:t>
      </w:r>
      <w:r>
        <w:rPr>
          <w:sz w:val="24"/>
          <w:szCs w:val="24"/>
        </w:rPr>
        <w:t xml:space="preserve">v používaní </w:t>
      </w:r>
      <w:proofErr w:type="spellStart"/>
      <w:r>
        <w:rPr>
          <w:sz w:val="24"/>
          <w:szCs w:val="24"/>
        </w:rPr>
        <w:t>antimikrobiálnych</w:t>
      </w:r>
      <w:proofErr w:type="spellEnd"/>
      <w:r>
        <w:rPr>
          <w:sz w:val="24"/>
          <w:szCs w:val="24"/>
        </w:rPr>
        <w:t xml:space="preserve"> látok do roku 2030, pričom ako </w:t>
      </w:r>
      <w:proofErr w:type="spellStart"/>
      <w:r>
        <w:rPr>
          <w:sz w:val="24"/>
          <w:szCs w:val="24"/>
        </w:rPr>
        <w:t>baseline</w:t>
      </w:r>
      <w:proofErr w:type="spellEnd"/>
      <w:r>
        <w:rPr>
          <w:sz w:val="24"/>
          <w:szCs w:val="24"/>
        </w:rPr>
        <w:t xml:space="preserve"> bol použitý rok 2019.  Tieto ciele predstavujú efektívny nástroj, ako monitorovať a dosahovať ciele v spojitosti s </w:t>
      </w:r>
      <w:proofErr w:type="spellStart"/>
      <w:r>
        <w:rPr>
          <w:sz w:val="24"/>
          <w:szCs w:val="24"/>
        </w:rPr>
        <w:t>antimikrobiálnou</w:t>
      </w:r>
      <w:proofErr w:type="spellEnd"/>
      <w:r>
        <w:rPr>
          <w:sz w:val="24"/>
          <w:szCs w:val="24"/>
        </w:rPr>
        <w:t xml:space="preserve"> rezistenci</w:t>
      </w:r>
      <w:r>
        <w:rPr>
          <w:sz w:val="24"/>
          <w:szCs w:val="24"/>
        </w:rPr>
        <w:t>ou, jej prevenciou a redukciou. Tieto ciele sú konkrétne a merateľné.</w:t>
      </w:r>
      <w:r w:rsidR="00B469D1">
        <w:rPr>
          <w:sz w:val="24"/>
          <w:szCs w:val="24"/>
        </w:rPr>
        <w:t xml:space="preserve"> </w:t>
      </w:r>
      <w:r>
        <w:rPr>
          <w:sz w:val="24"/>
          <w:szCs w:val="24"/>
        </w:rPr>
        <w:t>Jedná sa o dané ciele: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469D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11C14">
        <w:rPr>
          <w:sz w:val="24"/>
          <w:szCs w:val="24"/>
        </w:rPr>
        <w:t>redukovať totálnu spotrebu antibiotík u ľudí o 20%</w:t>
      </w:r>
      <w:r>
        <w:rPr>
          <w:sz w:val="24"/>
          <w:szCs w:val="24"/>
        </w:rPr>
        <w:t>,</w:t>
      </w:r>
    </w:p>
    <w:p w:rsidR="003C2548" w:rsidRDefault="00B469D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11C14">
        <w:rPr>
          <w:sz w:val="24"/>
          <w:szCs w:val="24"/>
        </w:rPr>
        <w:t xml:space="preserve">ajmenej 65 % totálnej spotreby antibiotík u ľudí by malo byť medzi skupinou “Access” (podľa </w:t>
      </w:r>
      <w:proofErr w:type="spellStart"/>
      <w:r w:rsidR="00B11C14">
        <w:rPr>
          <w:sz w:val="24"/>
          <w:szCs w:val="24"/>
        </w:rPr>
        <w:t>AWaRE</w:t>
      </w:r>
      <w:proofErr w:type="spellEnd"/>
      <w:r w:rsidR="00B11C14">
        <w:rPr>
          <w:sz w:val="24"/>
          <w:szCs w:val="24"/>
        </w:rPr>
        <w:t xml:space="preserve"> klasifikácie</w:t>
      </w:r>
      <w:r w:rsidR="00B11C14">
        <w:rPr>
          <w:sz w:val="24"/>
          <w:szCs w:val="24"/>
        </w:rPr>
        <w:t xml:space="preserve"> WHO)</w:t>
      </w:r>
      <w:r>
        <w:rPr>
          <w:sz w:val="24"/>
          <w:szCs w:val="24"/>
        </w:rPr>
        <w:t>,</w:t>
      </w:r>
    </w:p>
    <w:p w:rsidR="003C2548" w:rsidRDefault="00B469D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11C14">
        <w:rPr>
          <w:sz w:val="24"/>
          <w:szCs w:val="24"/>
        </w:rPr>
        <w:t xml:space="preserve">edukcia infekcií krvného obehu </w:t>
      </w:r>
      <w:proofErr w:type="spellStart"/>
      <w:r w:rsidR="00B11C14">
        <w:rPr>
          <w:sz w:val="24"/>
          <w:szCs w:val="24"/>
        </w:rPr>
        <w:t>meticilín-rezistentným</w:t>
      </w:r>
      <w:proofErr w:type="spellEnd"/>
      <w:r w:rsidR="00B11C14">
        <w:rPr>
          <w:i/>
          <w:sz w:val="24"/>
          <w:szCs w:val="24"/>
        </w:rPr>
        <w:t xml:space="preserve"> </w:t>
      </w:r>
      <w:proofErr w:type="spellStart"/>
      <w:r w:rsidR="00B11C14">
        <w:rPr>
          <w:i/>
          <w:sz w:val="24"/>
          <w:szCs w:val="24"/>
        </w:rPr>
        <w:t>Staphylococcus</w:t>
      </w:r>
      <w:proofErr w:type="spellEnd"/>
      <w:r w:rsidR="00B11C14">
        <w:rPr>
          <w:i/>
          <w:sz w:val="24"/>
          <w:szCs w:val="24"/>
        </w:rPr>
        <w:t xml:space="preserve"> </w:t>
      </w:r>
      <w:proofErr w:type="spellStart"/>
      <w:r w:rsidR="00B11C14">
        <w:rPr>
          <w:i/>
          <w:sz w:val="24"/>
          <w:szCs w:val="24"/>
        </w:rPr>
        <w:t>aureus</w:t>
      </w:r>
      <w:proofErr w:type="spellEnd"/>
      <w:r w:rsidR="00B11C14">
        <w:rPr>
          <w:i/>
          <w:sz w:val="24"/>
          <w:szCs w:val="24"/>
        </w:rPr>
        <w:t xml:space="preserve"> </w:t>
      </w:r>
      <w:r w:rsidR="00B11C14">
        <w:rPr>
          <w:sz w:val="24"/>
          <w:szCs w:val="24"/>
        </w:rPr>
        <w:t>(MRSA) o 15%</w:t>
      </w:r>
      <w:r>
        <w:rPr>
          <w:sz w:val="24"/>
          <w:szCs w:val="24"/>
        </w:rPr>
        <w:t>,</w:t>
      </w:r>
    </w:p>
    <w:p w:rsidR="003C2548" w:rsidRDefault="00B469D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11C14">
        <w:rPr>
          <w:sz w:val="24"/>
          <w:szCs w:val="24"/>
        </w:rPr>
        <w:t xml:space="preserve">edukcia infekcií krvného obehu rezistentnou </w:t>
      </w:r>
      <w:r w:rsidR="00B11C14">
        <w:rPr>
          <w:i/>
          <w:sz w:val="24"/>
          <w:szCs w:val="24"/>
        </w:rPr>
        <w:t xml:space="preserve">E. </w:t>
      </w:r>
      <w:proofErr w:type="spellStart"/>
      <w:r w:rsidR="00B11C14">
        <w:rPr>
          <w:i/>
          <w:sz w:val="24"/>
          <w:szCs w:val="24"/>
        </w:rPr>
        <w:t>coli</w:t>
      </w:r>
      <w:proofErr w:type="spellEnd"/>
      <w:r w:rsidR="00B11C14">
        <w:rPr>
          <w:sz w:val="24"/>
          <w:szCs w:val="24"/>
        </w:rPr>
        <w:t xml:space="preserve"> o 10 % (rezistencia voči </w:t>
      </w:r>
      <w:proofErr w:type="spellStart"/>
      <w:r w:rsidR="00B11C14">
        <w:rPr>
          <w:sz w:val="24"/>
          <w:szCs w:val="24"/>
        </w:rPr>
        <w:t>cefalosporínom</w:t>
      </w:r>
      <w:proofErr w:type="spellEnd"/>
      <w:r w:rsidR="00B11C14">
        <w:rPr>
          <w:sz w:val="24"/>
          <w:szCs w:val="24"/>
        </w:rPr>
        <w:t xml:space="preserve"> tretej generácie)</w:t>
      </w:r>
      <w:r>
        <w:rPr>
          <w:sz w:val="24"/>
          <w:szCs w:val="24"/>
        </w:rPr>
        <w:t>,</w:t>
      </w:r>
    </w:p>
    <w:p w:rsidR="003C2548" w:rsidRDefault="00B469D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11C14">
        <w:rPr>
          <w:sz w:val="24"/>
          <w:szCs w:val="24"/>
        </w:rPr>
        <w:t>edukcia cel</w:t>
      </w:r>
      <w:r>
        <w:rPr>
          <w:sz w:val="24"/>
          <w:szCs w:val="24"/>
        </w:rPr>
        <w:t>kového výskytu krvných infekcií</w:t>
      </w:r>
      <w:r w:rsidR="00B11C14">
        <w:rPr>
          <w:sz w:val="24"/>
          <w:szCs w:val="24"/>
        </w:rPr>
        <w:t xml:space="preserve"> </w:t>
      </w:r>
      <w:proofErr w:type="spellStart"/>
      <w:r w:rsidR="00B11C14">
        <w:rPr>
          <w:sz w:val="24"/>
          <w:szCs w:val="24"/>
        </w:rPr>
        <w:t>karb</w:t>
      </w:r>
      <w:r w:rsidR="00B11C14">
        <w:rPr>
          <w:sz w:val="24"/>
          <w:szCs w:val="24"/>
        </w:rPr>
        <w:t>apeném-rezistent</w:t>
      </w:r>
      <w:r>
        <w:rPr>
          <w:sz w:val="24"/>
          <w:szCs w:val="24"/>
        </w:rPr>
        <w:t>n</w:t>
      </w:r>
      <w:r w:rsidR="00B11C14">
        <w:rPr>
          <w:sz w:val="24"/>
          <w:szCs w:val="24"/>
        </w:rPr>
        <w:t>ou</w:t>
      </w:r>
      <w:proofErr w:type="spellEnd"/>
      <w:r w:rsidR="00B11C14">
        <w:rPr>
          <w:sz w:val="24"/>
          <w:szCs w:val="24"/>
        </w:rPr>
        <w:t xml:space="preserve"> </w:t>
      </w:r>
      <w:proofErr w:type="spellStart"/>
      <w:r w:rsidR="00B11C14">
        <w:rPr>
          <w:i/>
          <w:sz w:val="24"/>
          <w:szCs w:val="24"/>
        </w:rPr>
        <w:t>Klebsiellou</w:t>
      </w:r>
      <w:proofErr w:type="spellEnd"/>
      <w:r w:rsidR="00B11C14">
        <w:rPr>
          <w:i/>
          <w:sz w:val="24"/>
          <w:szCs w:val="24"/>
        </w:rPr>
        <w:t xml:space="preserve"> </w:t>
      </w:r>
      <w:proofErr w:type="spellStart"/>
      <w:r w:rsidR="00B11C14">
        <w:rPr>
          <w:i/>
          <w:sz w:val="24"/>
          <w:szCs w:val="24"/>
        </w:rPr>
        <w:t>pneumoniae</w:t>
      </w:r>
      <w:proofErr w:type="spellEnd"/>
      <w:r w:rsidR="00B11C14">
        <w:rPr>
          <w:sz w:val="24"/>
          <w:szCs w:val="24"/>
        </w:rPr>
        <w:t xml:space="preserve"> o 5 %</w:t>
      </w:r>
      <w:r>
        <w:rPr>
          <w:sz w:val="24"/>
          <w:szCs w:val="24"/>
        </w:rPr>
        <w:t>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Jednotlivé členské štáty majú ciele nastavené individuálne, na Slovensku je to redukcia celkovej spotreby antibiotík o 9 %,  redukcia infekcií spôsobených MRSA o 10%, redukcia infekcií rezistentnou E. </w:t>
      </w:r>
      <w:proofErr w:type="spellStart"/>
      <w:r>
        <w:rPr>
          <w:sz w:val="24"/>
          <w:szCs w:val="24"/>
        </w:rPr>
        <w:t>coli</w:t>
      </w:r>
      <w:proofErr w:type="spellEnd"/>
      <w:r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5 % a redukcia infekcií </w:t>
      </w:r>
      <w:proofErr w:type="spellStart"/>
      <w:r>
        <w:rPr>
          <w:sz w:val="24"/>
          <w:szCs w:val="24"/>
        </w:rPr>
        <w:t>arbapeném-rezistent</w:t>
      </w:r>
      <w:r w:rsidR="00B469D1">
        <w:rPr>
          <w:sz w:val="24"/>
          <w:szCs w:val="24"/>
        </w:rPr>
        <w:t>n</w:t>
      </w:r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Klebsiellou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pneumoniae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 4%.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Ako sa darilo jednotlivým štátom v dosahovaní týchto cieľov si môžete pozrieť tu: </w:t>
      </w:r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jc w:val="both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https://www.ec</w:t>
        </w:r>
        <w:r>
          <w:rPr>
            <w:color w:val="1155CC"/>
            <w:sz w:val="24"/>
            <w:szCs w:val="24"/>
            <w:u w:val="single"/>
          </w:rPr>
          <w:t>dc.europa.eu/assets/amr-targets-2030/index.html</w:t>
        </w:r>
      </w:hyperlink>
    </w:p>
    <w:p w:rsidR="003C2548" w:rsidRDefault="003C2548">
      <w:pPr>
        <w:jc w:val="both"/>
        <w:rPr>
          <w:sz w:val="24"/>
          <w:szCs w:val="24"/>
        </w:rPr>
      </w:pPr>
    </w:p>
    <w:p w:rsidR="003C2548" w:rsidRDefault="00B11C1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Systém klasifikácie WHO </w:t>
      </w:r>
      <w:proofErr w:type="spellStart"/>
      <w:r>
        <w:rPr>
          <w:sz w:val="24"/>
          <w:szCs w:val="24"/>
        </w:rPr>
        <w:t>AWaRe</w:t>
      </w:r>
      <w:proofErr w:type="spellEnd"/>
      <w:r>
        <w:rPr>
          <w:sz w:val="24"/>
          <w:szCs w:val="24"/>
        </w:rPr>
        <w:t xml:space="preserve"> je nástroj vytvorený Svetovou zdravotníckou organizáciou na podporu zodpovedného používania antibiotík a boj proti </w:t>
      </w:r>
      <w:proofErr w:type="spellStart"/>
      <w:r>
        <w:rPr>
          <w:sz w:val="24"/>
          <w:szCs w:val="24"/>
        </w:rPr>
        <w:t>antimikrobiálnej</w:t>
      </w:r>
      <w:proofErr w:type="spellEnd"/>
      <w:r>
        <w:rPr>
          <w:sz w:val="24"/>
          <w:szCs w:val="24"/>
        </w:rPr>
        <w:t xml:space="preserve"> rezistencii (AMR). </w:t>
      </w:r>
      <w:proofErr w:type="spellStart"/>
      <w:r>
        <w:rPr>
          <w:sz w:val="24"/>
          <w:szCs w:val="24"/>
        </w:rPr>
        <w:t>AWaRe</w:t>
      </w:r>
      <w:proofErr w:type="spellEnd"/>
      <w:r>
        <w:rPr>
          <w:sz w:val="24"/>
          <w:szCs w:val="24"/>
        </w:rPr>
        <w:t xml:space="preserve"> znamená </w:t>
      </w:r>
      <w:r>
        <w:rPr>
          <w:b/>
          <w:sz w:val="24"/>
          <w:szCs w:val="24"/>
        </w:rPr>
        <w:t>Access</w:t>
      </w:r>
      <w:r>
        <w:rPr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Watc</w:t>
      </w:r>
      <w:r>
        <w:rPr>
          <w:b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Reserve</w:t>
      </w:r>
      <w:proofErr w:type="spellEnd"/>
      <w:r>
        <w:rPr>
          <w:sz w:val="24"/>
          <w:szCs w:val="24"/>
        </w:rPr>
        <w:t xml:space="preserve"> a rozdeľuje antibiotiká do týchto troch skupín na základe ich potenciálu na rezistenciu a dôležitosti pri liečbe infekcií. 257 antibiotík používaných celosvetovo bolo </w:t>
      </w:r>
      <w:r>
        <w:rPr>
          <w:sz w:val="24"/>
          <w:szCs w:val="24"/>
        </w:rPr>
        <w:lastRenderedPageBreak/>
        <w:t>zaradených do tohto systému. Hlavnou myšlienkou tohto systému je, že poskytov</w:t>
      </w:r>
      <w:r>
        <w:rPr>
          <w:sz w:val="24"/>
          <w:szCs w:val="24"/>
        </w:rPr>
        <w:t>atelia zdravotnej starostlivosti (</w:t>
      </w:r>
      <w:proofErr w:type="spellStart"/>
      <w:r>
        <w:rPr>
          <w:sz w:val="24"/>
          <w:szCs w:val="24"/>
        </w:rPr>
        <w:t>preskribujúci</w:t>
      </w:r>
      <w:proofErr w:type="spellEnd"/>
      <w:r>
        <w:rPr>
          <w:sz w:val="24"/>
          <w:szCs w:val="24"/>
        </w:rPr>
        <w:t xml:space="preserve"> lekári, farmaceuti aj ostatní zdravotnícki pracovníci) majú zodpovednosť za zlepšovanie spotreby antibiotík  a aj samotný pacient má zodpovednosť za užívanie antibiotík a mal by mať dostatočné informácie o sp</w:t>
      </w:r>
      <w:r>
        <w:rPr>
          <w:sz w:val="24"/>
          <w:szCs w:val="24"/>
        </w:rPr>
        <w:t>rávnom užívaní antibiotík.</w:t>
      </w:r>
    </w:p>
    <w:p w:rsidR="003C2548" w:rsidRDefault="00B11C14">
      <w:pPr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Skupina “ACCESS” (Prístup)</w:t>
      </w:r>
      <w:r>
        <w:rPr>
          <w:sz w:val="24"/>
          <w:szCs w:val="24"/>
        </w:rPr>
        <w:t>: Tieto antibiotiká sa odporúčajú ako prvá alebo druhá voľba pri liečbe bežných infekcií, pretože sú vo všeobecnosti účinné, majú nižší potenciál na vznik rezistencie a mali by byť široko dostupné. Patri</w:t>
      </w:r>
      <w:r>
        <w:rPr>
          <w:sz w:val="24"/>
          <w:szCs w:val="24"/>
        </w:rPr>
        <w:t>a sem antibiotiká s úzkym spektrom účinku.</w:t>
      </w:r>
    </w:p>
    <w:p w:rsidR="003C2548" w:rsidRDefault="00B11C1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Skupina  “WATCH” (Dohľad)</w:t>
      </w:r>
      <w:r>
        <w:rPr>
          <w:sz w:val="24"/>
          <w:szCs w:val="24"/>
        </w:rPr>
        <w:t>: Tieto antibiotiká sú prvou voľbou pre pacientov so závažnejšími príznakmi</w:t>
      </w:r>
      <w:r>
        <w:rPr>
          <w:sz w:val="24"/>
          <w:szCs w:val="24"/>
        </w:rPr>
        <w:t xml:space="preserve"> alebo pre infekcie, v ktorých patogén, ktorý spôsobil infekciu,</w:t>
      </w:r>
      <w:r>
        <w:rPr>
          <w:sz w:val="24"/>
          <w:szCs w:val="24"/>
        </w:rPr>
        <w:t xml:space="preserve"> má vyššiu pravdepodobnosť byť rezistentný na antibiotiká zo skupiny Access. </w:t>
      </w:r>
      <w:r>
        <w:rPr>
          <w:sz w:val="24"/>
          <w:szCs w:val="24"/>
        </w:rPr>
        <w:t>Patria sem antibiotiká so širokým spektro</w:t>
      </w:r>
      <w:r>
        <w:rPr>
          <w:sz w:val="24"/>
          <w:szCs w:val="24"/>
        </w:rPr>
        <w:t>m účinku.</w:t>
      </w:r>
    </w:p>
    <w:p w:rsidR="003C2548" w:rsidRDefault="00B11C1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Skupina “</w:t>
      </w:r>
      <w:proofErr w:type="spellStart"/>
      <w:r>
        <w:rPr>
          <w:b/>
          <w:sz w:val="24"/>
          <w:szCs w:val="24"/>
        </w:rPr>
        <w:t>Reserve</w:t>
      </w:r>
      <w:proofErr w:type="spellEnd"/>
      <w:r>
        <w:rPr>
          <w:b/>
          <w:sz w:val="24"/>
          <w:szCs w:val="24"/>
        </w:rPr>
        <w:t>” (Rezerva)</w:t>
      </w:r>
      <w:r>
        <w:rPr>
          <w:sz w:val="24"/>
          <w:szCs w:val="24"/>
        </w:rPr>
        <w:t xml:space="preserve">: Tieto antibiotiká sú považované za poslednú obranu proti </w:t>
      </w:r>
      <w:proofErr w:type="spellStart"/>
      <w:r>
        <w:rPr>
          <w:sz w:val="24"/>
          <w:szCs w:val="24"/>
        </w:rPr>
        <w:t>multirezistentným</w:t>
      </w:r>
      <w:proofErr w:type="spellEnd"/>
      <w:r>
        <w:rPr>
          <w:sz w:val="24"/>
          <w:szCs w:val="24"/>
        </w:rPr>
        <w:t xml:space="preserve"> infekciám. Mali by byť vyhradené na situácie, keď zlyhajú všetky ostatné liečby, aby sa zachovala ich účinnosť.</w:t>
      </w:r>
    </w:p>
    <w:p w:rsidR="003C2548" w:rsidRDefault="00B11C14">
      <w:pPr>
        <w:numPr>
          <w:ilvl w:val="0"/>
          <w:numId w:val="3"/>
        </w:num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Skupina “</w:t>
      </w:r>
      <w:proofErr w:type="spellStart"/>
      <w:r>
        <w:rPr>
          <w:b/>
          <w:sz w:val="24"/>
          <w:szCs w:val="24"/>
        </w:rPr>
        <w:t>Not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Recommended</w:t>
      </w:r>
      <w:proofErr w:type="spellEnd"/>
      <w:r>
        <w:rPr>
          <w:sz w:val="24"/>
          <w:szCs w:val="24"/>
        </w:rPr>
        <w:t>”: Obs</w:t>
      </w:r>
      <w:r>
        <w:rPr>
          <w:sz w:val="24"/>
          <w:szCs w:val="24"/>
        </w:rPr>
        <w:t>ahuje súbor fixných kombinácií  viacerých antibiotík so širokým spektrom účinku, ktoré nemajú dostatočnú mieru dôkazov, a preto nie sú odporúčané.</w:t>
      </w:r>
    </w:p>
    <w:p w:rsidR="003C2548" w:rsidRDefault="00B11C14">
      <w:pPr>
        <w:spacing w:before="240" w:after="2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Rozdelenie antibiotík podľa </w:t>
      </w:r>
      <w:proofErr w:type="spellStart"/>
      <w:r>
        <w:rPr>
          <w:sz w:val="24"/>
          <w:szCs w:val="24"/>
        </w:rPr>
        <w:t>AWaRe</w:t>
      </w:r>
      <w:proofErr w:type="spellEnd"/>
      <w:r>
        <w:rPr>
          <w:sz w:val="24"/>
          <w:szCs w:val="24"/>
        </w:rPr>
        <w:t xml:space="preserve"> systému v </w:t>
      </w:r>
      <w:r>
        <w:rPr>
          <w:i/>
          <w:sz w:val="24"/>
          <w:szCs w:val="24"/>
        </w:rPr>
        <w:t xml:space="preserve">WHO Model list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essential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medicines</w:t>
      </w:r>
      <w:proofErr w:type="spellEnd"/>
      <w:r>
        <w:rPr>
          <w:i/>
          <w:sz w:val="24"/>
          <w:szCs w:val="24"/>
        </w:rPr>
        <w:t xml:space="preserve"> 2023:</w:t>
      </w:r>
    </w:p>
    <w:p w:rsidR="003C2548" w:rsidRDefault="003C2548">
      <w:pPr>
        <w:spacing w:before="240" w:after="240"/>
        <w:jc w:val="both"/>
        <w:rPr>
          <w:sz w:val="24"/>
          <w:szCs w:val="24"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2"/>
        <w:gridCol w:w="7368"/>
      </w:tblGrid>
      <w:tr w:rsidR="003C2548"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48" w:rsidRDefault="00B1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  <w:tc>
          <w:tcPr>
            <w:tcW w:w="7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48" w:rsidRDefault="00B1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Amikacín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amoxi</w:t>
            </w:r>
            <w:r>
              <w:rPr>
                <w:sz w:val="24"/>
                <w:szCs w:val="24"/>
              </w:rPr>
              <w:t>cilín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amoxicilín</w:t>
            </w:r>
            <w:proofErr w:type="spellEnd"/>
            <w:r>
              <w:rPr>
                <w:sz w:val="24"/>
                <w:szCs w:val="24"/>
              </w:rPr>
              <w:t xml:space="preserve"> + kyselina </w:t>
            </w:r>
            <w:proofErr w:type="spellStart"/>
            <w:r>
              <w:rPr>
                <w:sz w:val="24"/>
                <w:szCs w:val="24"/>
              </w:rPr>
              <w:t>klavulánová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ampicilín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benzathine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benzylpenicillin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benzylpenicilín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cefalexín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cefazolín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chloramfenicol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klindamycín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kloxacilín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dikloxacilín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flukoxacilín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doxycyklín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gentamicín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meticilín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metronidazole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nafcilín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nitrofura</w:t>
            </w:r>
            <w:r>
              <w:rPr>
                <w:sz w:val="24"/>
                <w:szCs w:val="24"/>
              </w:rPr>
              <w:t>ntoin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oxacilín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phenoxymethylpenicilín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procaine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benzylpenicilín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spektinomycín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sulfamethoxazole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trimethoprim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C2548"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48" w:rsidRDefault="00B1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Watch</w:t>
            </w:r>
            <w:proofErr w:type="spellEnd"/>
          </w:p>
        </w:tc>
        <w:tc>
          <w:tcPr>
            <w:tcW w:w="7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48" w:rsidRDefault="00B1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Azitromycín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cefixim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cefotaxim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ceftazidim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ceftriaxón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cefuroxim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ciprofloxacín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klaritromycín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imipeném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cilastatín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meropeném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piper</w:t>
            </w:r>
            <w:r>
              <w:rPr>
                <w:sz w:val="24"/>
                <w:szCs w:val="24"/>
              </w:rPr>
              <w:t>acilín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tazobactam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tosufloxací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vankomycín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C2548">
        <w:tc>
          <w:tcPr>
            <w:tcW w:w="1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48" w:rsidRDefault="00B1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Reserve</w:t>
            </w:r>
            <w:proofErr w:type="spellEnd"/>
          </w:p>
        </w:tc>
        <w:tc>
          <w:tcPr>
            <w:tcW w:w="7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548" w:rsidRDefault="00B1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Cefiderokol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ceftazidím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avibaktam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ceftazidím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tazobaktam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kolistín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fosfomycín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linezolid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meropeném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vaborbaktam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plazomicín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polymyxí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B, </w:t>
            </w:r>
            <w:proofErr w:type="spellStart"/>
            <w:r>
              <w:rPr>
                <w:sz w:val="24"/>
                <w:szCs w:val="24"/>
              </w:rPr>
              <w:t>tedizolid</w:t>
            </w:r>
            <w:proofErr w:type="spellEnd"/>
          </w:p>
        </w:tc>
      </w:tr>
    </w:tbl>
    <w:p w:rsidR="003C2548" w:rsidRDefault="003C2548">
      <w:pPr>
        <w:spacing w:before="240" w:after="240"/>
        <w:jc w:val="both"/>
        <w:rPr>
          <w:sz w:val="24"/>
          <w:szCs w:val="24"/>
        </w:rPr>
      </w:pPr>
    </w:p>
    <w:p w:rsidR="003C2548" w:rsidRDefault="00B11C1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Súčasné rozdelenie antibiotík podľa </w:t>
      </w:r>
      <w:proofErr w:type="spellStart"/>
      <w:r>
        <w:rPr>
          <w:sz w:val="24"/>
          <w:szCs w:val="24"/>
        </w:rPr>
        <w:t>AWaRe</w:t>
      </w:r>
      <w:proofErr w:type="spellEnd"/>
      <w:r>
        <w:rPr>
          <w:sz w:val="24"/>
          <w:szCs w:val="24"/>
        </w:rPr>
        <w:t xml:space="preserve"> systému dostupné na:</w:t>
      </w:r>
    </w:p>
    <w:p w:rsidR="003C2548" w:rsidRDefault="00B11C1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hyperlink r:id="rId7">
        <w:r>
          <w:rPr>
            <w:sz w:val="24"/>
            <w:szCs w:val="24"/>
            <w:u w:val="single"/>
          </w:rPr>
          <w:t>https://www.who.int/publications/i/item/WHO-MHP-HPS-EML-2023.04</w:t>
        </w:r>
      </w:hyperlink>
    </w:p>
    <w:p w:rsidR="003C2548" w:rsidRDefault="00B11C1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Cieľom klasifikácie </w:t>
      </w:r>
      <w:proofErr w:type="spellStart"/>
      <w:r>
        <w:rPr>
          <w:sz w:val="24"/>
          <w:szCs w:val="24"/>
        </w:rPr>
        <w:t>AWaRe</w:t>
      </w:r>
      <w:proofErr w:type="spellEnd"/>
      <w:r>
        <w:rPr>
          <w:sz w:val="24"/>
          <w:szCs w:val="24"/>
        </w:rPr>
        <w:t xml:space="preserve"> je pomôcť krajinám </w:t>
      </w:r>
      <w:r>
        <w:rPr>
          <w:sz w:val="24"/>
          <w:szCs w:val="24"/>
        </w:rPr>
        <w:t xml:space="preserve">zlepšiť politiky používania antibiotík, podporovať používanie antibiotík zo skupiny Access, obmedzovať používanie antibiotík zo skupiny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a vyhradzovať antibiotiká zo skupiny </w:t>
      </w:r>
      <w:proofErr w:type="spellStart"/>
      <w:r>
        <w:rPr>
          <w:sz w:val="24"/>
          <w:szCs w:val="24"/>
        </w:rPr>
        <w:t>Reserve</w:t>
      </w:r>
      <w:proofErr w:type="spellEnd"/>
      <w:r>
        <w:rPr>
          <w:sz w:val="24"/>
          <w:szCs w:val="24"/>
        </w:rPr>
        <w:t xml:space="preserve"> na kritické prípady. Tento systém tiež pomáha pri sledovaní a zlepšov</w:t>
      </w:r>
      <w:r>
        <w:rPr>
          <w:sz w:val="24"/>
          <w:szCs w:val="24"/>
        </w:rPr>
        <w:t>aní antibiotickej politiky na celosvetovej úrovni.</w:t>
      </w:r>
    </w:p>
    <w:p w:rsidR="003C2548" w:rsidRDefault="00B11C1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</w:t>
      </w:r>
      <w:proofErr w:type="spellStart"/>
      <w:r>
        <w:rPr>
          <w:sz w:val="24"/>
          <w:szCs w:val="24"/>
        </w:rPr>
        <w:t>AWaRe</w:t>
      </w:r>
      <w:proofErr w:type="spellEnd"/>
      <w:r>
        <w:rPr>
          <w:sz w:val="24"/>
          <w:szCs w:val="24"/>
        </w:rPr>
        <w:t xml:space="preserve"> (Access,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Reserve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antibiotic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dostupná na: </w:t>
      </w:r>
    </w:p>
    <w:p w:rsidR="003C2548" w:rsidRDefault="00B11C14">
      <w:pPr>
        <w:spacing w:before="240" w:after="240"/>
        <w:jc w:val="both"/>
        <w:rPr>
          <w:sz w:val="24"/>
          <w:szCs w:val="24"/>
        </w:rPr>
      </w:pPr>
      <w:hyperlink r:id="rId8">
        <w:r>
          <w:rPr>
            <w:sz w:val="24"/>
            <w:szCs w:val="24"/>
            <w:u w:val="single"/>
          </w:rPr>
          <w:t>https://www.who.int/publications/i/item/9789240062382</w:t>
        </w:r>
      </w:hyperlink>
    </w:p>
    <w:p w:rsidR="003C2548" w:rsidRDefault="00B11C1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V danej knihe</w:t>
      </w:r>
      <w:r>
        <w:rPr>
          <w:sz w:val="24"/>
          <w:szCs w:val="24"/>
        </w:rPr>
        <w:t xml:space="preserve"> sa spomínajú aj rôzne kompetencie zdravotníckych pracovníkov, konkrétne pre farmaceutov sú nasledovné:</w:t>
      </w:r>
    </w:p>
    <w:p w:rsidR="003C2548" w:rsidRDefault="00B11C14">
      <w:pPr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poznať existenciu a obsah </w:t>
      </w:r>
      <w:proofErr w:type="spellStart"/>
      <w:r>
        <w:rPr>
          <w:sz w:val="24"/>
          <w:szCs w:val="24"/>
        </w:rPr>
        <w:t>AWaRe</w:t>
      </w:r>
      <w:proofErr w:type="spellEnd"/>
      <w:r>
        <w:rPr>
          <w:sz w:val="24"/>
          <w:szCs w:val="24"/>
        </w:rPr>
        <w:t xml:space="preserve"> knihy,</w:t>
      </w:r>
    </w:p>
    <w:p w:rsidR="003C2548" w:rsidRDefault="00B11C1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neposkytovať žiadne antibiotiká bez lekárskeho predpisu,</w:t>
      </w:r>
    </w:p>
    <w:p w:rsidR="003C2548" w:rsidRDefault="00B11C1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odrádzať pacientov od samoliečby antibiotikami,</w:t>
      </w:r>
    </w:p>
    <w:p w:rsidR="003C2548" w:rsidRDefault="00B11C14">
      <w:pPr>
        <w:numPr>
          <w:ilvl w:val="0"/>
          <w:numId w:val="6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monitorovať používanie antibiotík zo skupiny Access a 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>.</w:t>
      </w:r>
    </w:p>
    <w:p w:rsidR="003C2548" w:rsidRDefault="003C2548">
      <w:pPr>
        <w:rPr>
          <w:sz w:val="24"/>
          <w:szCs w:val="24"/>
        </w:rPr>
      </w:pPr>
    </w:p>
    <w:p w:rsidR="003C2548" w:rsidRDefault="00B11C14">
      <w:pPr>
        <w:rPr>
          <w:sz w:val="24"/>
          <w:szCs w:val="24"/>
        </w:rPr>
      </w:pPr>
      <w:r>
        <w:rPr>
          <w:sz w:val="24"/>
          <w:szCs w:val="24"/>
        </w:rPr>
        <w:t>Dňa 18.11.2024 je Európsky deň zvyšovania povedomia o antibiotikách a </w:t>
      </w:r>
      <w:r>
        <w:rPr>
          <w:sz w:val="24"/>
          <w:szCs w:val="24"/>
        </w:rPr>
        <w:t>18.</w:t>
      </w:r>
      <w:r>
        <w:rPr>
          <w:sz w:val="24"/>
          <w:szCs w:val="24"/>
        </w:rPr>
        <w:t>11.</w:t>
      </w:r>
      <w:r>
        <w:rPr>
          <w:sz w:val="24"/>
          <w:szCs w:val="24"/>
        </w:rPr>
        <w:t>-24.</w:t>
      </w:r>
      <w:r>
        <w:rPr>
          <w:sz w:val="24"/>
          <w:szCs w:val="24"/>
        </w:rPr>
        <w:t>11.</w:t>
      </w:r>
      <w:r>
        <w:rPr>
          <w:sz w:val="24"/>
          <w:szCs w:val="24"/>
        </w:rPr>
        <w:t xml:space="preserve">2024 prebieha Svetový týždeň zvyšovania povedomia o </w:t>
      </w:r>
      <w:proofErr w:type="spellStart"/>
      <w:r>
        <w:rPr>
          <w:sz w:val="24"/>
          <w:szCs w:val="24"/>
        </w:rPr>
        <w:t>antimikrobiálnej</w:t>
      </w:r>
      <w:proofErr w:type="spellEnd"/>
      <w:r>
        <w:rPr>
          <w:sz w:val="24"/>
          <w:szCs w:val="24"/>
        </w:rPr>
        <w:t xml:space="preserve"> rezistencii.</w:t>
      </w:r>
    </w:p>
    <w:p w:rsidR="00B11C14" w:rsidRDefault="00B11C14">
      <w:pPr>
        <w:rPr>
          <w:sz w:val="24"/>
          <w:szCs w:val="24"/>
        </w:rPr>
      </w:pPr>
      <w:bookmarkStart w:id="0" w:name="_GoBack"/>
      <w:bookmarkEnd w:id="0"/>
    </w:p>
    <w:p w:rsidR="00B11C14" w:rsidRDefault="00B11C14">
      <w:pPr>
        <w:rPr>
          <w:sz w:val="24"/>
          <w:szCs w:val="24"/>
        </w:rPr>
      </w:pPr>
      <w:r>
        <w:rPr>
          <w:sz w:val="24"/>
          <w:szCs w:val="24"/>
        </w:rPr>
        <w:t xml:space="preserve">PharmDr. Jana </w:t>
      </w:r>
      <w:proofErr w:type="spellStart"/>
      <w:r>
        <w:rPr>
          <w:sz w:val="24"/>
          <w:szCs w:val="24"/>
        </w:rPr>
        <w:t>Michaličková</w:t>
      </w:r>
      <w:proofErr w:type="spellEnd"/>
    </w:p>
    <w:sectPr w:rsidR="00B11C1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306"/>
    <w:multiLevelType w:val="multilevel"/>
    <w:tmpl w:val="451A6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D97899"/>
    <w:multiLevelType w:val="multilevel"/>
    <w:tmpl w:val="97482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E8F789C"/>
    <w:multiLevelType w:val="multilevel"/>
    <w:tmpl w:val="A126B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0970058"/>
    <w:multiLevelType w:val="multilevel"/>
    <w:tmpl w:val="BCAC8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243190D"/>
    <w:multiLevelType w:val="multilevel"/>
    <w:tmpl w:val="75B05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3B31E20"/>
    <w:multiLevelType w:val="multilevel"/>
    <w:tmpl w:val="C518B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5D41874"/>
    <w:multiLevelType w:val="multilevel"/>
    <w:tmpl w:val="88E68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33015DB"/>
    <w:multiLevelType w:val="multilevel"/>
    <w:tmpl w:val="38625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C2548"/>
    <w:rsid w:val="00347948"/>
    <w:rsid w:val="003C2548"/>
    <w:rsid w:val="004733BC"/>
    <w:rsid w:val="006514BE"/>
    <w:rsid w:val="00840F38"/>
    <w:rsid w:val="00AA6F60"/>
    <w:rsid w:val="00B11C14"/>
    <w:rsid w:val="00B469D1"/>
    <w:rsid w:val="00E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/i/item/97892400623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ho.int/publications/i/item/WHO-MHP-HPS-EML-2023.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dc.europa.eu/assets/amr-targets-2030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NRFELIX</dc:creator>
  <cp:lastModifiedBy>NRFELIX</cp:lastModifiedBy>
  <cp:revision>3</cp:revision>
  <dcterms:created xsi:type="dcterms:W3CDTF">2024-10-21T12:04:00Z</dcterms:created>
  <dcterms:modified xsi:type="dcterms:W3CDTF">2024-10-21T14:04:00Z</dcterms:modified>
</cp:coreProperties>
</file>